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ED" w:rsidRPr="007C3E07" w:rsidRDefault="003878ED" w:rsidP="00F95AE0">
      <w:pPr>
        <w:pStyle w:val="Title"/>
        <w:jc w:val="center"/>
      </w:pPr>
      <w:r w:rsidRPr="007C3E07">
        <w:t>Naslov v jeziku prispevka: podnaslov</w:t>
      </w:r>
    </w:p>
    <w:p w:rsidR="003878ED" w:rsidRPr="007C3E07" w:rsidRDefault="003878ED" w:rsidP="00F95AE0">
      <w:pPr>
        <w:pStyle w:val="Titlenasloveng"/>
        <w:jc w:val="center"/>
      </w:pPr>
      <w:proofErr w:type="gramStart"/>
      <w:r w:rsidRPr="007C3E07">
        <w:t>Title</w:t>
      </w:r>
      <w:proofErr w:type="gramEnd"/>
      <w:r w:rsidRPr="007C3E07">
        <w:t xml:space="preserve"> in </w:t>
      </w:r>
      <w:r w:rsidR="00BF427C" w:rsidRPr="007C3E07">
        <w:t>E</w:t>
      </w:r>
      <w:r w:rsidRPr="007C3E07">
        <w:t xml:space="preserve">nglish: </w:t>
      </w:r>
      <w:proofErr w:type="spellStart"/>
      <w:r w:rsidR="00A5582F" w:rsidRPr="007C3E07">
        <w:t>S</w:t>
      </w:r>
      <w:r w:rsidRPr="007C3E07">
        <w:t>ubtitle</w:t>
      </w:r>
      <w:proofErr w:type="spellEnd"/>
    </w:p>
    <w:p w:rsidR="003878ED" w:rsidRPr="007C3E07" w:rsidRDefault="003878ED" w:rsidP="00FB5449">
      <w:pPr>
        <w:pStyle w:val="Avtor"/>
      </w:pPr>
      <w:r w:rsidRPr="007C3E07">
        <w:t>Prvi Avtor</w:t>
      </w:r>
      <w:r w:rsidRPr="007C3E07">
        <w:rPr>
          <w:rStyle w:val="FootnoteReference"/>
        </w:rPr>
        <w:footnoteReference w:id="1"/>
      </w:r>
      <w:r w:rsidRPr="007C3E07">
        <w:t>, Drugi Avtor</w:t>
      </w:r>
      <w:r w:rsidRPr="007C3E07">
        <w:rPr>
          <w:rStyle w:val="FootnoteReference"/>
        </w:rPr>
        <w:footnoteReference w:id="2"/>
      </w:r>
    </w:p>
    <w:p w:rsidR="003878ED" w:rsidRPr="007C3E07" w:rsidRDefault="00CA17BF" w:rsidP="00CA17BF">
      <w:pPr>
        <w:pStyle w:val="NoSpacing"/>
        <w:rPr>
          <w:lang w:val="sl-SI"/>
        </w:rPr>
      </w:pPr>
      <w:r w:rsidRPr="007C3E07">
        <w:rPr>
          <w:rStyle w:val="Strong"/>
          <w:b w:val="0"/>
          <w:lang w:val="sl-SI"/>
        </w:rPr>
        <w:t>IZVLEČEK</w:t>
      </w:r>
      <w:r w:rsidR="00347677" w:rsidRPr="007C3E07">
        <w:rPr>
          <w:rStyle w:val="Strong"/>
          <w:b w:val="0"/>
          <w:lang w:val="sl-SI"/>
        </w:rPr>
        <w:t xml:space="preserve">: </w:t>
      </w:r>
      <w:r w:rsidR="00283E50" w:rsidRPr="007C3E07">
        <w:rPr>
          <w:rStyle w:val="Strong"/>
          <w:b w:val="0"/>
          <w:lang w:val="sl-SI"/>
        </w:rPr>
        <w:t>Besedilo v jeziku prispevka.</w:t>
      </w:r>
    </w:p>
    <w:p w:rsidR="003878ED" w:rsidRPr="007C3E07" w:rsidRDefault="00CA17BF" w:rsidP="00CA17BF">
      <w:pPr>
        <w:pStyle w:val="NoSpacing"/>
        <w:rPr>
          <w:lang w:val="sl-SI"/>
        </w:rPr>
      </w:pPr>
      <w:r w:rsidRPr="007C3E07">
        <w:rPr>
          <w:rStyle w:val="Strong"/>
          <w:b w:val="0"/>
          <w:lang w:val="sl-SI"/>
        </w:rPr>
        <w:t>KLJUČNE BESEDE</w:t>
      </w:r>
      <w:r w:rsidRPr="007C3E07">
        <w:rPr>
          <w:b/>
          <w:lang w:val="sl-SI"/>
        </w:rPr>
        <w:t>:</w:t>
      </w:r>
      <w:r w:rsidRPr="007C3E07">
        <w:rPr>
          <w:lang w:val="sl-SI"/>
        </w:rPr>
        <w:t xml:space="preserve"> </w:t>
      </w:r>
      <w:r w:rsidR="003878ED" w:rsidRPr="007C3E07">
        <w:rPr>
          <w:lang w:val="sl-SI"/>
        </w:rPr>
        <w:t>prva ključna beseda, druga ključna beseda (</w:t>
      </w:r>
      <w:r w:rsidR="005D5D3A" w:rsidRPr="007C3E07">
        <w:rPr>
          <w:lang w:val="sl-SI"/>
        </w:rPr>
        <w:t xml:space="preserve">do </w:t>
      </w:r>
      <w:r w:rsidR="00EA3BF3" w:rsidRPr="007C3E07">
        <w:rPr>
          <w:lang w:val="sl-SI"/>
        </w:rPr>
        <w:t>pet</w:t>
      </w:r>
      <w:r w:rsidR="003878ED" w:rsidRPr="007C3E07">
        <w:rPr>
          <w:lang w:val="sl-SI"/>
        </w:rPr>
        <w:t xml:space="preserve"> ključnih besed) </w:t>
      </w:r>
    </w:p>
    <w:p w:rsidR="00347677" w:rsidRPr="007C3E07" w:rsidRDefault="00CA17BF" w:rsidP="00347677">
      <w:pPr>
        <w:pStyle w:val="NoSpacing"/>
        <w:rPr>
          <w:lang w:val="sl-SI"/>
        </w:rPr>
      </w:pPr>
      <w:r w:rsidRPr="007C3E07">
        <w:rPr>
          <w:rStyle w:val="Strong"/>
          <w:b w:val="0"/>
          <w:lang w:val="sl-SI"/>
        </w:rPr>
        <w:t>ABSTRACT</w:t>
      </w:r>
      <w:r w:rsidR="00347677" w:rsidRPr="007C3E07">
        <w:rPr>
          <w:rStyle w:val="Strong"/>
          <w:b w:val="0"/>
          <w:lang w:val="sl-SI"/>
        </w:rPr>
        <w:t xml:space="preserve">: </w:t>
      </w:r>
      <w:r w:rsidR="00D52691" w:rsidRPr="007C3E07">
        <w:rPr>
          <w:lang w:val="sl-SI"/>
        </w:rPr>
        <w:t>Besedilo izvlečka v angleškem jeziku.</w:t>
      </w:r>
      <w:r w:rsidR="00347677" w:rsidRPr="007C3E07">
        <w:rPr>
          <w:lang w:val="sl-SI"/>
        </w:rPr>
        <w:t xml:space="preserve"> </w:t>
      </w:r>
    </w:p>
    <w:p w:rsidR="003878ED" w:rsidRPr="007C3E07" w:rsidRDefault="00CA17BF" w:rsidP="00CA17BF">
      <w:pPr>
        <w:pStyle w:val="NoSpacing"/>
        <w:rPr>
          <w:lang w:val="sl-SI"/>
        </w:rPr>
      </w:pPr>
      <w:r w:rsidRPr="007C3E07">
        <w:rPr>
          <w:lang w:val="sl-SI"/>
        </w:rPr>
        <w:t xml:space="preserve">KEYWORDS: </w:t>
      </w:r>
      <w:r w:rsidR="008800AE" w:rsidRPr="007C3E07">
        <w:rPr>
          <w:lang w:val="sl-SI"/>
        </w:rPr>
        <w:t xml:space="preserve">prva ključna beseda, druga ključna beseda (do </w:t>
      </w:r>
      <w:r w:rsidR="00EA3BF3" w:rsidRPr="007C3E07">
        <w:rPr>
          <w:lang w:val="sl-SI"/>
        </w:rPr>
        <w:t>pet</w:t>
      </w:r>
      <w:r w:rsidR="008800AE" w:rsidRPr="007C3E07">
        <w:rPr>
          <w:lang w:val="sl-SI"/>
        </w:rPr>
        <w:t xml:space="preserve"> ključnih besed)</w:t>
      </w:r>
    </w:p>
    <w:p w:rsidR="007F53D1" w:rsidRPr="007C3E07" w:rsidRDefault="00F95AE0" w:rsidP="006926F7">
      <w:pPr>
        <w:pStyle w:val="Praznavrstica"/>
      </w:pPr>
      <w:bookmarkStart w:id="0" w:name="_GoBack"/>
      <w:r w:rsidRPr="007C3E07">
        <w:pict w14:anchorId="1A0C38D6">
          <v:rect id="_x0000_i1025" style="width:0;height:1.5pt" o:hralign="center" o:hrstd="t" o:hr="t" fillcolor="#a0a0a0" stroked="f"/>
        </w:pict>
      </w:r>
      <w:bookmarkEnd w:id="0"/>
    </w:p>
    <w:p w:rsidR="00DC460A" w:rsidRPr="007C3E07" w:rsidRDefault="00283E50" w:rsidP="00DD01A8">
      <w:pPr>
        <w:pStyle w:val="Heading1"/>
      </w:pPr>
      <w:r w:rsidRPr="007C3E07">
        <w:t>Povzetek navodil avtorjem</w:t>
      </w:r>
    </w:p>
    <w:p w:rsidR="005D5D3A" w:rsidRPr="007C3E07" w:rsidRDefault="005D5D3A" w:rsidP="005D5D3A">
      <w:bookmarkStart w:id="1" w:name="_Hlk16067281"/>
      <w:r w:rsidRPr="007C3E07">
        <w:t xml:space="preserve">Naslov in podnaslov </w:t>
      </w:r>
      <w:r w:rsidR="00283E50" w:rsidRPr="007C3E07">
        <w:t>sta</w:t>
      </w:r>
      <w:r w:rsidRPr="007C3E07">
        <w:t xml:space="preserve"> napisana v </w:t>
      </w:r>
      <w:r w:rsidR="00D52691" w:rsidRPr="007C3E07">
        <w:t>jeziku prispevka</w:t>
      </w:r>
      <w:r w:rsidRPr="007C3E07">
        <w:t xml:space="preserve"> in </w:t>
      </w:r>
      <w:r w:rsidR="00283E50" w:rsidRPr="007C3E07">
        <w:t>v angleščini.</w:t>
      </w:r>
    </w:p>
    <w:p w:rsidR="005D5D3A" w:rsidRPr="007C3E07" w:rsidRDefault="005D5D3A" w:rsidP="005D5D3A">
      <w:r w:rsidRPr="007C3E07">
        <w:t>Avtor</w:t>
      </w:r>
      <w:r w:rsidR="00FB528F" w:rsidRPr="007C3E07">
        <w:t xml:space="preserve"> je</w:t>
      </w:r>
      <w:r w:rsidR="00283E50" w:rsidRPr="007C3E07">
        <w:t xml:space="preserve"> naveden </w:t>
      </w:r>
      <w:r w:rsidRPr="007C3E07">
        <w:t>z imenom in priimkom. Če je avtorjev več, naj sami določijo vrstni red navajanja. V opomb</w:t>
      </w:r>
      <w:r w:rsidR="00283E50" w:rsidRPr="007C3E07">
        <w:t>ah je navedeno</w:t>
      </w:r>
      <w:r w:rsidRPr="007C3E07">
        <w:t xml:space="preserve"> celotno ime</w:t>
      </w:r>
      <w:r w:rsidR="00C13CE9" w:rsidRPr="007C3E07">
        <w:t xml:space="preserve"> avtorja</w:t>
      </w:r>
      <w:r w:rsidRPr="007C3E07">
        <w:t xml:space="preserve"> z morebitnim akademskim nazivom</w:t>
      </w:r>
      <w:r w:rsidR="00683A57" w:rsidRPr="007C3E07">
        <w:t xml:space="preserve"> </w:t>
      </w:r>
      <w:r w:rsidR="00FB528F" w:rsidRPr="007C3E07">
        <w:t>ali</w:t>
      </w:r>
      <w:r w:rsidR="00683A57" w:rsidRPr="007C3E07">
        <w:t xml:space="preserve"> strokovnim </w:t>
      </w:r>
      <w:r w:rsidR="003933BD" w:rsidRPr="007C3E07">
        <w:t>naslovom</w:t>
      </w:r>
      <w:r w:rsidRPr="007C3E07">
        <w:t>, ustanovo (ali status</w:t>
      </w:r>
      <w:r w:rsidR="00BF427C" w:rsidRPr="007C3E07">
        <w:t>om</w:t>
      </w:r>
      <w:r w:rsidRPr="007C3E07">
        <w:t>) in e</w:t>
      </w:r>
      <w:r w:rsidR="00FB528F" w:rsidRPr="007C3E07">
        <w:t>-</w:t>
      </w:r>
      <w:r w:rsidRPr="007C3E07">
        <w:t>naslov</w:t>
      </w:r>
      <w:r w:rsidR="00BF427C" w:rsidRPr="007C3E07">
        <w:t>om</w:t>
      </w:r>
      <w:r w:rsidRPr="007C3E07">
        <w:t xml:space="preserve">. </w:t>
      </w:r>
    </w:p>
    <w:bookmarkEnd w:id="1"/>
    <w:p w:rsidR="00DC460A" w:rsidRPr="007C3E07" w:rsidRDefault="00DC460A" w:rsidP="001C0619">
      <w:r w:rsidRPr="007C3E07">
        <w:t xml:space="preserve">Izvleček v slovenskem in angleškem jeziku naj bo kratek (do 250 besed) in jedrnat, napisan v prvi osebi množine. Izvleček znanstvenega članka </w:t>
      </w:r>
      <w:r w:rsidR="00283E50" w:rsidRPr="007C3E07">
        <w:t>je</w:t>
      </w:r>
      <w:r w:rsidRPr="007C3E07">
        <w:t xml:space="preserve"> strukturiran po shemi </w:t>
      </w:r>
      <w:r w:rsidR="00283E50" w:rsidRPr="007C3E07">
        <w:t xml:space="preserve">UMRAD (angl. </w:t>
      </w:r>
      <w:r w:rsidRPr="007C3E07">
        <w:t>IMRAD</w:t>
      </w:r>
      <w:r w:rsidR="00283E50" w:rsidRPr="007C3E07">
        <w:t xml:space="preserve">). </w:t>
      </w:r>
      <w:bookmarkStart w:id="2" w:name="_Hlk16067356"/>
      <w:r w:rsidRPr="007C3E07">
        <w:t xml:space="preserve">Izvleček strokovnega članka vsebuje obravnavano področje in temo, podatke o vsebini, namenu in cilju prispevka, o uporabljeni metodologiji, poglavitnih rezultatih ter bistvenih ugotovitvah in </w:t>
      </w:r>
      <w:r w:rsidR="00450391" w:rsidRPr="007C3E07">
        <w:t>zaključkih</w:t>
      </w:r>
      <w:r w:rsidRPr="007C3E07">
        <w:t xml:space="preserve">. </w:t>
      </w:r>
      <w:bookmarkEnd w:id="2"/>
    </w:p>
    <w:p w:rsidR="00DC460A" w:rsidRPr="007C3E07" w:rsidRDefault="00DC460A" w:rsidP="00DC460A">
      <w:pPr>
        <w:pStyle w:val="NoSpacing"/>
        <w:rPr>
          <w:lang w:val="sl-SI"/>
        </w:rPr>
      </w:pPr>
      <w:r w:rsidRPr="007C3E07">
        <w:rPr>
          <w:lang w:val="sl-SI"/>
        </w:rPr>
        <w:t>Avtor/ji določi</w:t>
      </w:r>
      <w:r w:rsidR="00FB528F" w:rsidRPr="007C3E07">
        <w:rPr>
          <w:lang w:val="sl-SI"/>
        </w:rPr>
        <w:t>/</w:t>
      </w:r>
      <w:r w:rsidRPr="007C3E07">
        <w:rPr>
          <w:lang w:val="sl-SI"/>
        </w:rPr>
        <w:t xml:space="preserve">jo do pet ključnih besed v slovenskem in angleškem jeziku. </w:t>
      </w:r>
    </w:p>
    <w:p w:rsidR="00DC460A" w:rsidRPr="007C3E07" w:rsidRDefault="00DC460A" w:rsidP="00C069D6">
      <w:bookmarkStart w:id="3" w:name="_Hlk16067371"/>
      <w:r w:rsidRPr="007C3E07">
        <w:t xml:space="preserve">Vsebina prispevka je smiselno razdeljena na poglavja, podpoglavja in odstavke. Vsebina znanstvenega članka </w:t>
      </w:r>
      <w:r w:rsidR="00283E50" w:rsidRPr="007C3E07">
        <w:t>praviloma ustreza strukturi U</w:t>
      </w:r>
      <w:r w:rsidRPr="007C3E07">
        <w:t xml:space="preserve">MRAD: uvod, metode, rezultati, diskusija in zaključek. Strokovni članek ima </w:t>
      </w:r>
      <w:r w:rsidR="00283E50" w:rsidRPr="007C3E07">
        <w:t xml:space="preserve">lahko </w:t>
      </w:r>
      <w:r w:rsidRPr="007C3E07">
        <w:t xml:space="preserve">naslednje vsebinske sklope: uvod, predstavitev področja, predstavitev problema </w:t>
      </w:r>
      <w:r w:rsidR="007E6DFB" w:rsidRPr="007C3E07">
        <w:t xml:space="preserve">v </w:t>
      </w:r>
      <w:r w:rsidRPr="007C3E07">
        <w:t>jedr</w:t>
      </w:r>
      <w:r w:rsidR="007E6DFB" w:rsidRPr="007C3E07">
        <w:t>u</w:t>
      </w:r>
      <w:r w:rsidRPr="007C3E07">
        <w:t xml:space="preserve"> članka in </w:t>
      </w:r>
      <w:r w:rsidR="00450391" w:rsidRPr="007C3E07">
        <w:t>zaključek.</w:t>
      </w:r>
    </w:p>
    <w:p w:rsidR="000C36FB" w:rsidRPr="007C3E07" w:rsidRDefault="000C36FB" w:rsidP="000C36FB">
      <w:bookmarkStart w:id="4" w:name="_Hlk16065704"/>
      <w:bookmarkEnd w:id="3"/>
      <w:r w:rsidRPr="007C3E07">
        <w:t>Avtor/ji lahko poda</w:t>
      </w:r>
      <w:r w:rsidR="00FB528F" w:rsidRPr="007C3E07">
        <w:t>/</w:t>
      </w:r>
      <w:r w:rsidRPr="007C3E07">
        <w:t xml:space="preserve">jo predlog za tipologijo članka po veljavni </w:t>
      </w:r>
      <w:hyperlink r:id="rId8" w:history="1">
        <w:r w:rsidRPr="007C3E07">
          <w:rPr>
            <w:rStyle w:val="Hyperlink"/>
          </w:rPr>
          <w:t>tipologiji dokumentov/del za vodenje bibliografij v sistemu COBISS</w:t>
        </w:r>
      </w:hyperlink>
      <w:r w:rsidRPr="007C3E07">
        <w:t>. Uredništvo si pridržuje pravico do končne razvrstitve posameznega članka glede na uredniško/recenzentsko mnenje.</w:t>
      </w:r>
    </w:p>
    <w:bookmarkEnd w:id="4"/>
    <w:p w:rsidR="005D5D3A" w:rsidRPr="007C3E07" w:rsidRDefault="00601D04" w:rsidP="00DD01A8">
      <w:pPr>
        <w:pStyle w:val="Heading1"/>
      </w:pPr>
      <w:r w:rsidRPr="007C3E07">
        <w:t>Oblikovanje prispevka</w:t>
      </w:r>
    </w:p>
    <w:p w:rsidR="007E6DFB" w:rsidRPr="007C3E07" w:rsidRDefault="007E6DFB" w:rsidP="007E6DFB">
      <w:bookmarkStart w:id="5" w:name="_Hlk16067402"/>
      <w:r w:rsidRPr="007C3E07">
        <w:t xml:space="preserve">Besedilo naj bo v pisavi </w:t>
      </w:r>
      <w:proofErr w:type="spellStart"/>
      <w:r w:rsidRPr="007C3E07">
        <w:t>Calibri</w:t>
      </w:r>
      <w:proofErr w:type="spellEnd"/>
      <w:r w:rsidRPr="007C3E07">
        <w:t xml:space="preserve"> z velikostjo črk 11 in razmik</w:t>
      </w:r>
      <w:r w:rsidR="008444C2" w:rsidRPr="007C3E07">
        <w:t>om</w:t>
      </w:r>
      <w:r w:rsidRPr="007C3E07">
        <w:t xml:space="preserve"> med vrsticami 1. </w:t>
      </w:r>
    </w:p>
    <w:p w:rsidR="008800AE" w:rsidRPr="007C3E07" w:rsidRDefault="008800AE" w:rsidP="007E6DFB">
      <w:r w:rsidRPr="007C3E07">
        <w:t xml:space="preserve">Poglavja in podpoglavja </w:t>
      </w:r>
      <w:r w:rsidR="00963B57" w:rsidRPr="007C3E07">
        <w:t>so</w:t>
      </w:r>
      <w:r w:rsidRPr="007C3E07">
        <w:t xml:space="preserve"> </w:t>
      </w:r>
      <w:proofErr w:type="spellStart"/>
      <w:r w:rsidRPr="007C3E07">
        <w:t>številčena</w:t>
      </w:r>
      <w:proofErr w:type="spellEnd"/>
      <w:r w:rsidRPr="007C3E07">
        <w:t xml:space="preserve"> po standardu SIST ISO 2145</w:t>
      </w:r>
      <w:r w:rsidR="00683A57" w:rsidRPr="007C3E07">
        <w:t xml:space="preserve">, </w:t>
      </w:r>
      <w:r w:rsidR="00675F03" w:rsidRPr="007C3E07">
        <w:t>uporabijo naj se največ</w:t>
      </w:r>
      <w:r w:rsidR="00683A57" w:rsidRPr="007C3E07">
        <w:t xml:space="preserve"> tri</w:t>
      </w:r>
      <w:r w:rsidR="00675F03" w:rsidRPr="007C3E07">
        <w:t>je</w:t>
      </w:r>
      <w:r w:rsidR="00683A57" w:rsidRPr="007C3E07">
        <w:t xml:space="preserve"> </w:t>
      </w:r>
      <w:proofErr w:type="gramStart"/>
      <w:r w:rsidR="00683A57" w:rsidRPr="007C3E07">
        <w:t>nivoj</w:t>
      </w:r>
      <w:r w:rsidR="00675F03" w:rsidRPr="007C3E07">
        <w:t>i</w:t>
      </w:r>
      <w:proofErr w:type="gramEnd"/>
      <w:r w:rsidRPr="007C3E07">
        <w:t xml:space="preserve"> (tj. 1, 1.1, 1.1.1).</w:t>
      </w:r>
    </w:p>
    <w:p w:rsidR="008800AE" w:rsidRPr="007C3E07" w:rsidRDefault="008800AE" w:rsidP="008800AE">
      <w:r w:rsidRPr="007C3E07">
        <w:t xml:space="preserve">Zahvala </w:t>
      </w:r>
      <w:r w:rsidR="00963B57" w:rsidRPr="007C3E07">
        <w:t xml:space="preserve">je </w:t>
      </w:r>
      <w:r w:rsidRPr="007C3E07">
        <w:t>navedena na koncu prispevka</w:t>
      </w:r>
      <w:r w:rsidR="00963B57" w:rsidRPr="007C3E07">
        <w:t>, pred referencami,</w:t>
      </w:r>
      <w:r w:rsidRPr="007C3E07">
        <w:t xml:space="preserve"> in je neoštevilčena.</w:t>
      </w:r>
    </w:p>
    <w:p w:rsidR="00CA17BF" w:rsidRPr="007C3E07" w:rsidRDefault="00963B57" w:rsidP="00CA17BF">
      <w:r w:rsidRPr="007C3E07">
        <w:lastRenderedPageBreak/>
        <w:t>O</w:t>
      </w:r>
      <w:r w:rsidR="008800AE" w:rsidRPr="007C3E07">
        <w:t>pombe</w:t>
      </w:r>
      <w:r w:rsidR="00E81BDD" w:rsidRPr="007C3E07">
        <w:rPr>
          <w:rStyle w:val="FootnoteReference"/>
        </w:rPr>
        <w:footnoteReference w:id="3"/>
      </w:r>
      <w:r w:rsidR="008800AE" w:rsidRPr="007C3E07">
        <w:t xml:space="preserve"> </w:t>
      </w:r>
      <w:r w:rsidRPr="007C3E07">
        <w:t>so lahko</w:t>
      </w:r>
      <w:r w:rsidR="008800AE" w:rsidRPr="007C3E07">
        <w:t xml:space="preserve"> zapisane pod črto in oštevilčene z zaporednimi arabskimi številkami od začetka do konca besedila. Vsebujejo naj samo dodatno besedilo (avtorjeve komentarje), ne pa tudi bibliografskih referenc (citatov). </w:t>
      </w:r>
    </w:p>
    <w:p w:rsidR="003933BD" w:rsidRPr="007C3E07" w:rsidRDefault="003933BD" w:rsidP="003933BD">
      <w:r w:rsidRPr="007C3E07">
        <w:t xml:space="preserve">Dovoljena je uporaba standardnih okrajšav ali kratic ustanov, projektov ipd., pri čemer je treba okrajšavo ali kratico razrešiti, </w:t>
      </w:r>
      <w:r w:rsidR="00EF6276" w:rsidRPr="007C3E07">
        <w:t>k</w:t>
      </w:r>
      <w:r w:rsidR="00FB528F" w:rsidRPr="007C3E07">
        <w:t>jer</w:t>
      </w:r>
      <w:r w:rsidR="00EF6276" w:rsidRPr="007C3E07">
        <w:t xml:space="preserve"> se v besedilu pojavi prvič</w:t>
      </w:r>
      <w:r w:rsidRPr="007C3E07">
        <w:t xml:space="preserve">. Statistične simbole pišemo v ležečem tisku. </w:t>
      </w:r>
    </w:p>
    <w:bookmarkEnd w:id="5"/>
    <w:p w:rsidR="00C13CE9" w:rsidRPr="007C3E07" w:rsidRDefault="00C13CE9" w:rsidP="00073AC4">
      <w:pPr>
        <w:pStyle w:val="Heading2"/>
      </w:pPr>
      <w:r w:rsidRPr="007C3E07">
        <w:t xml:space="preserve">Slikovno </w:t>
      </w:r>
      <w:r w:rsidR="00CA17BF" w:rsidRPr="007C3E07">
        <w:t>gradivo, grafični prikazi in tabele</w:t>
      </w:r>
    </w:p>
    <w:p w:rsidR="005D5D3A" w:rsidRPr="007C3E07" w:rsidRDefault="005D5D3A" w:rsidP="005D5D3A">
      <w:r w:rsidRPr="007C3E07">
        <w:t xml:space="preserve">Prispevki lahko vsebujejo slikovno gradivo in grafične prikaze (fotografije, grafikone, zemljevide, skice, diagrame in podobno) ter tabele, ki naj bodo oštevilčene in naslovljene z navedbami ustreznih virov (oziroma s soglasji izdajateljev). </w:t>
      </w:r>
    </w:p>
    <w:p w:rsidR="005D5D3A" w:rsidRPr="007C3E07" w:rsidRDefault="005D5D3A" w:rsidP="00073AC4">
      <w:r w:rsidRPr="007C3E07">
        <w:t xml:space="preserve">Naslov </w:t>
      </w:r>
      <w:r w:rsidR="00675F03" w:rsidRPr="007C3E07">
        <w:t>tabele</w:t>
      </w:r>
      <w:r w:rsidRPr="007C3E07">
        <w:t xml:space="preserve"> mora biti napisan </w:t>
      </w:r>
      <w:proofErr w:type="gramStart"/>
      <w:r w:rsidRPr="007C3E07">
        <w:t>nad njo</w:t>
      </w:r>
      <w:proofErr w:type="gramEnd"/>
      <w:r w:rsidRPr="007C3E07">
        <w:t>, naslov slike pa pod njo.</w:t>
      </w:r>
    </w:p>
    <w:p w:rsidR="005C344A" w:rsidRPr="007C3E07" w:rsidRDefault="005C344A" w:rsidP="00073AC4">
      <w:r w:rsidRPr="007C3E07">
        <w:t xml:space="preserve">Slike se vstavijo na ustrezno mesto v besedilu. </w:t>
      </w:r>
      <w:r w:rsidR="00FB528F" w:rsidRPr="007C3E07">
        <w:t>Pod vsako sliko se napiše uvajalna prvina</w:t>
      </w:r>
      <w:r w:rsidRPr="007C3E07">
        <w:t xml:space="preserve"> »Slika«,</w:t>
      </w:r>
      <w:r w:rsidR="00FB528F" w:rsidRPr="007C3E07">
        <w:t xml:space="preserve"> ki ji sledita številka slike</w:t>
      </w:r>
      <w:r w:rsidRPr="007C3E07">
        <w:t xml:space="preserve"> in naslov. Na vsako sliko se v besedilu neposredno sklicuje tako, da se za besedilom </w:t>
      </w:r>
      <w:r w:rsidR="00FB528F" w:rsidRPr="007C3E07">
        <w:t>na</w:t>
      </w:r>
      <w:r w:rsidRPr="007C3E07">
        <w:t>piše »(</w:t>
      </w:r>
      <w:r w:rsidR="00FB528F" w:rsidRPr="007C3E07">
        <w:t>s</w:t>
      </w:r>
      <w:r w:rsidRPr="007C3E07">
        <w:t xml:space="preserve">lika 1)«, med besedilom pa npr. »na </w:t>
      </w:r>
      <w:r w:rsidR="00FB528F" w:rsidRPr="007C3E07">
        <w:t>s</w:t>
      </w:r>
      <w:r w:rsidRPr="007C3E07">
        <w:t>liki 1 je prikazan ...« ipd. Priporoča se uporaba samodejnega oštevilčenja slik. Številčenje poteka enotno in ni povezano s številčenjem poglavij. Za sliko velja vsak grafični prikaz, torej vsi grafi, fotografije, različni diagrami ipd. Obrob</w:t>
      </w:r>
      <w:r w:rsidR="00F506E1" w:rsidRPr="007C3E07">
        <w:t>a</w:t>
      </w:r>
      <w:r w:rsidRPr="007C3E07">
        <w:t xml:space="preserve"> se k slikam ne dodaja. Za naslovom slike se dopiše tudi vir slike. Vsi uporabljeni viri morajo biti navedeni v končnem seznamu literature.</w:t>
      </w:r>
    </w:p>
    <w:p w:rsidR="00C069D6" w:rsidRPr="007C3E07" w:rsidRDefault="00D52691" w:rsidP="00C069D6">
      <w:pPr>
        <w:keepNext/>
        <w:jc w:val="center"/>
      </w:pPr>
      <w:r w:rsidRPr="007C3E07">
        <w:rPr>
          <w:rFonts w:cstheme="minorHAnsi"/>
          <w:noProof/>
        </w:rPr>
        <w:drawing>
          <wp:inline distT="0" distB="0" distL="0" distR="0" wp14:anchorId="61ED38B7" wp14:editId="64A5AF8D">
            <wp:extent cx="1480855" cy="1948270"/>
            <wp:effectExtent l="0" t="0" r="5080" b="0"/>
            <wp:docPr id="1" name="Picture 1" descr="2012-4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4_ww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771" cy="1965263"/>
                    </a:xfrm>
                    <a:prstGeom prst="rect">
                      <a:avLst/>
                    </a:prstGeom>
                    <a:noFill/>
                    <a:ln>
                      <a:noFill/>
                    </a:ln>
                  </pic:spPr>
                </pic:pic>
              </a:graphicData>
            </a:graphic>
          </wp:inline>
        </w:drawing>
      </w:r>
    </w:p>
    <w:p w:rsidR="005C344A" w:rsidRPr="007C3E07" w:rsidRDefault="00C069D6" w:rsidP="00C069D6">
      <w:pPr>
        <w:pStyle w:val="Tabele"/>
        <w:rPr>
          <w:i/>
        </w:rPr>
      </w:pPr>
      <w:r w:rsidRPr="007C3E07">
        <w:rPr>
          <w:i/>
        </w:rPr>
        <w:t xml:space="preserve">Slika </w:t>
      </w:r>
      <w:r w:rsidR="00F95AE0" w:rsidRPr="007C3E07">
        <w:rPr>
          <w:i/>
        </w:rPr>
        <w:fldChar w:fldCharType="begin"/>
      </w:r>
      <w:r w:rsidR="00F95AE0" w:rsidRPr="007C3E07">
        <w:rPr>
          <w:i/>
        </w:rPr>
        <w:instrText xml:space="preserve"> SEQ Slika \* ARABIC </w:instrText>
      </w:r>
      <w:r w:rsidR="00F95AE0" w:rsidRPr="007C3E07">
        <w:rPr>
          <w:i/>
        </w:rPr>
        <w:fldChar w:fldCharType="separate"/>
      </w:r>
      <w:r w:rsidR="00993F40" w:rsidRPr="007C3E07">
        <w:rPr>
          <w:i/>
          <w:noProof/>
        </w:rPr>
        <w:t>1</w:t>
      </w:r>
      <w:r w:rsidR="00F95AE0" w:rsidRPr="007C3E07">
        <w:rPr>
          <w:i/>
          <w:noProof/>
        </w:rPr>
        <w:fldChar w:fldCharType="end"/>
      </w:r>
      <w:r w:rsidRPr="007C3E07">
        <w:rPr>
          <w:i/>
        </w:rPr>
        <w:t xml:space="preserve">: </w:t>
      </w:r>
      <w:r w:rsidR="005C344A" w:rsidRPr="007C3E07">
        <w:rPr>
          <w:i/>
        </w:rPr>
        <w:t>Kratka razlaga ali naslov slike (Vir: IZUM, 2012)</w:t>
      </w:r>
    </w:p>
    <w:p w:rsidR="00DC460A" w:rsidRPr="007C3E07" w:rsidRDefault="00FB528F" w:rsidP="00DC460A">
      <w:pPr>
        <w:pStyle w:val="NoSpacing"/>
        <w:rPr>
          <w:lang w:val="sl-SI"/>
        </w:rPr>
      </w:pPr>
      <w:r w:rsidRPr="007C3E07">
        <w:rPr>
          <w:lang w:val="sl-SI"/>
        </w:rPr>
        <w:t>Nad vsako tabelo se napiše uvajalna prvina</w:t>
      </w:r>
      <w:r w:rsidR="00DC460A" w:rsidRPr="007C3E07">
        <w:rPr>
          <w:lang w:val="sl-SI"/>
        </w:rPr>
        <w:t xml:space="preserve"> »Tabela«, </w:t>
      </w:r>
      <w:r w:rsidRPr="007C3E07">
        <w:rPr>
          <w:lang w:val="sl-SI"/>
        </w:rPr>
        <w:t>ki ji sledita številka tabele</w:t>
      </w:r>
      <w:r w:rsidR="00DC460A" w:rsidRPr="007C3E07">
        <w:rPr>
          <w:lang w:val="sl-SI"/>
        </w:rPr>
        <w:t xml:space="preserve"> in naslov. Na vsako tabelo se v besedilu neposredno sklicuje tako, da se za besedilom </w:t>
      </w:r>
      <w:r w:rsidR="00675F03" w:rsidRPr="007C3E07">
        <w:rPr>
          <w:lang w:val="sl-SI"/>
        </w:rPr>
        <w:t>na</w:t>
      </w:r>
      <w:r w:rsidR="00DC460A" w:rsidRPr="007C3E07">
        <w:rPr>
          <w:lang w:val="sl-SI"/>
        </w:rPr>
        <w:t>piše »(</w:t>
      </w:r>
      <w:r w:rsidRPr="007C3E07">
        <w:rPr>
          <w:lang w:val="sl-SI"/>
        </w:rPr>
        <w:t>t</w:t>
      </w:r>
      <w:r w:rsidR="00DC460A" w:rsidRPr="007C3E07">
        <w:rPr>
          <w:lang w:val="sl-SI"/>
        </w:rPr>
        <w:t xml:space="preserve">abela 1)«, med besedilom pa npr. »v </w:t>
      </w:r>
      <w:r w:rsidRPr="007C3E07">
        <w:rPr>
          <w:lang w:val="sl-SI"/>
        </w:rPr>
        <w:t>t</w:t>
      </w:r>
      <w:r w:rsidR="00DC460A" w:rsidRPr="007C3E07">
        <w:rPr>
          <w:lang w:val="sl-SI"/>
        </w:rPr>
        <w:t>abeli 1 so predstavljeni ...« ipd. V legendi naj bodo pojasnjene vse kratice, okrajšave in nestandardne enote, ki se pojavljajo v tabeli. Legenda je napisana pod tabelo. Pod tabelo se dopiše tudi vir za podatke v tabeli. Vsi uporabljeni viri morajo biti navedeni v končnem seznamu literature.</w:t>
      </w:r>
    </w:p>
    <w:p w:rsidR="00D52691" w:rsidRPr="007C3E07" w:rsidRDefault="00DC460A" w:rsidP="00C069D6">
      <w:r w:rsidRPr="007C3E07">
        <w:t>Priporoča se uporaba samodejnega številčenja tabel. Številčenje poteka enotno in ni povezano s številčenjem poglavij. Celice so lahko med seboj ločene s črtami, priporoča se uporaba le horizontalnih črt, saj je tabela brez vertikalnih črt običajno bolj pregledna</w:t>
      </w:r>
      <w:r w:rsidR="00DD01A8" w:rsidRPr="007C3E07">
        <w:t>.</w:t>
      </w:r>
    </w:p>
    <w:p w:rsidR="00C069D6" w:rsidRPr="007C3E07" w:rsidRDefault="00C069D6" w:rsidP="00C069D6">
      <w:pPr>
        <w:pStyle w:val="Tabele"/>
        <w:rPr>
          <w:i/>
        </w:rPr>
      </w:pPr>
      <w:r w:rsidRPr="007C3E07">
        <w:rPr>
          <w:i/>
        </w:rPr>
        <w:t xml:space="preserve">Tabela </w:t>
      </w:r>
      <w:r w:rsidR="00F95AE0" w:rsidRPr="007C3E07">
        <w:rPr>
          <w:i/>
        </w:rPr>
        <w:fldChar w:fldCharType="begin"/>
      </w:r>
      <w:r w:rsidR="00F95AE0" w:rsidRPr="007C3E07">
        <w:rPr>
          <w:i/>
        </w:rPr>
        <w:instrText xml:space="preserve"> SEQ Tabela \* ARABIC </w:instrText>
      </w:r>
      <w:r w:rsidR="00F95AE0" w:rsidRPr="007C3E07">
        <w:rPr>
          <w:i/>
        </w:rPr>
        <w:fldChar w:fldCharType="separate"/>
      </w:r>
      <w:r w:rsidR="00993F40" w:rsidRPr="007C3E07">
        <w:rPr>
          <w:i/>
          <w:noProof/>
        </w:rPr>
        <w:t>1</w:t>
      </w:r>
      <w:r w:rsidR="00F95AE0" w:rsidRPr="007C3E07">
        <w:rPr>
          <w:i/>
          <w:noProof/>
        </w:rPr>
        <w:fldChar w:fldCharType="end"/>
      </w:r>
      <w:r w:rsidRPr="007C3E07">
        <w:rPr>
          <w:i/>
        </w:rPr>
        <w:t>: Kratka razlaga ali naslov tabele (Vir: IZUM</w:t>
      </w:r>
      <w:r w:rsidR="00DD01A8" w:rsidRPr="007C3E07">
        <w:rPr>
          <w:i/>
        </w:rPr>
        <w:t xml:space="preserve">, </w:t>
      </w:r>
      <w:r w:rsidRPr="007C3E07">
        <w:rPr>
          <w:i/>
        </w:rPr>
        <w:t>2014)</w:t>
      </w:r>
    </w:p>
    <w:tbl>
      <w:tblPr>
        <w:tblStyle w:val="PlainTable2"/>
        <w:tblW w:w="5000" w:type="pct"/>
        <w:tblLook w:val="04A0" w:firstRow="1" w:lastRow="0" w:firstColumn="1" w:lastColumn="0" w:noHBand="0" w:noVBand="1"/>
      </w:tblPr>
      <w:tblGrid>
        <w:gridCol w:w="4397"/>
        <w:gridCol w:w="935"/>
        <w:gridCol w:w="935"/>
        <w:gridCol w:w="935"/>
        <w:gridCol w:w="934"/>
        <w:gridCol w:w="936"/>
      </w:tblGrid>
      <w:tr w:rsidR="00201C2B" w:rsidRPr="007C3E07" w:rsidTr="00DD01A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t xml:space="preserve">Knjižnice v sistemu </w:t>
            </w:r>
            <w:proofErr w:type="spellStart"/>
            <w:r w:rsidRPr="007C3E07">
              <w:t>COBISS.SI</w:t>
            </w:r>
            <w:proofErr w:type="spellEnd"/>
          </w:p>
        </w:tc>
        <w:tc>
          <w:tcPr>
            <w:tcW w:w="515" w:type="pct"/>
          </w:tcPr>
          <w:p w:rsidR="00DC460A" w:rsidRPr="007C3E07" w:rsidRDefault="00DC460A" w:rsidP="00DD01A8">
            <w:pPr>
              <w:cnfStyle w:val="100000000000" w:firstRow="1" w:lastRow="0" w:firstColumn="0" w:lastColumn="0" w:oddVBand="0" w:evenVBand="0" w:oddHBand="0" w:evenHBand="0" w:firstRowFirstColumn="0" w:firstRowLastColumn="0" w:lastRowFirstColumn="0" w:lastRowLastColumn="0"/>
            </w:pPr>
            <w:r w:rsidRPr="007C3E07">
              <w:t>2009</w:t>
            </w:r>
          </w:p>
        </w:tc>
        <w:tc>
          <w:tcPr>
            <w:tcW w:w="515" w:type="pct"/>
          </w:tcPr>
          <w:p w:rsidR="00DC460A" w:rsidRPr="007C3E07" w:rsidRDefault="00DC460A" w:rsidP="00DD01A8">
            <w:pPr>
              <w:cnfStyle w:val="100000000000" w:firstRow="1" w:lastRow="0" w:firstColumn="0" w:lastColumn="0" w:oddVBand="0" w:evenVBand="0" w:oddHBand="0" w:evenHBand="0" w:firstRowFirstColumn="0" w:firstRowLastColumn="0" w:lastRowFirstColumn="0" w:lastRowLastColumn="0"/>
            </w:pPr>
            <w:r w:rsidRPr="007C3E07">
              <w:t>2010</w:t>
            </w:r>
          </w:p>
        </w:tc>
        <w:tc>
          <w:tcPr>
            <w:tcW w:w="515" w:type="pct"/>
          </w:tcPr>
          <w:p w:rsidR="00DC460A" w:rsidRPr="007C3E07" w:rsidRDefault="00DC460A" w:rsidP="00DD01A8">
            <w:pPr>
              <w:cnfStyle w:val="100000000000" w:firstRow="1" w:lastRow="0" w:firstColumn="0" w:lastColumn="0" w:oddVBand="0" w:evenVBand="0" w:oddHBand="0" w:evenHBand="0" w:firstRowFirstColumn="0" w:firstRowLastColumn="0" w:lastRowFirstColumn="0" w:lastRowLastColumn="0"/>
            </w:pPr>
            <w:r w:rsidRPr="007C3E07">
              <w:t>2011</w:t>
            </w:r>
          </w:p>
        </w:tc>
        <w:tc>
          <w:tcPr>
            <w:tcW w:w="515" w:type="pct"/>
          </w:tcPr>
          <w:p w:rsidR="00DC460A" w:rsidRPr="007C3E07" w:rsidRDefault="00DC460A" w:rsidP="00DD01A8">
            <w:pPr>
              <w:cnfStyle w:val="100000000000" w:firstRow="1" w:lastRow="0" w:firstColumn="0" w:lastColumn="0" w:oddVBand="0" w:evenVBand="0" w:oddHBand="0" w:evenHBand="0" w:firstRowFirstColumn="0" w:firstRowLastColumn="0" w:lastRowFirstColumn="0" w:lastRowLastColumn="0"/>
            </w:pPr>
            <w:r w:rsidRPr="007C3E07">
              <w:t>2012</w:t>
            </w:r>
          </w:p>
        </w:tc>
        <w:tc>
          <w:tcPr>
            <w:tcW w:w="516" w:type="pct"/>
          </w:tcPr>
          <w:p w:rsidR="00DC460A" w:rsidRPr="007C3E07" w:rsidRDefault="00DC460A" w:rsidP="00DD01A8">
            <w:pPr>
              <w:cnfStyle w:val="100000000000" w:firstRow="1" w:lastRow="0" w:firstColumn="0" w:lastColumn="0" w:oddVBand="0" w:evenVBand="0" w:oddHBand="0" w:evenHBand="0" w:firstRowFirstColumn="0" w:firstRowLastColumn="0" w:lastRowFirstColumn="0" w:lastRowLastColumn="0"/>
            </w:pPr>
            <w:r w:rsidRPr="007C3E07">
              <w:t>2013</w:t>
            </w:r>
          </w:p>
        </w:tc>
      </w:tr>
      <w:tr w:rsidR="00201C2B" w:rsidRPr="007C3E07" w:rsidTr="00DD01A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t>Nacionalna, univerzitetne in visokošolske</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74</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76</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82</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84</w:t>
            </w:r>
          </w:p>
        </w:tc>
        <w:tc>
          <w:tcPr>
            <w:tcW w:w="516"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81</w:t>
            </w:r>
          </w:p>
        </w:tc>
      </w:tr>
      <w:tr w:rsidR="006B5C93" w:rsidRPr="007C3E07" w:rsidTr="00DD01A8">
        <w:trPr>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t>Splošne</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60</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61</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61</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61</w:t>
            </w:r>
          </w:p>
        </w:tc>
        <w:tc>
          <w:tcPr>
            <w:tcW w:w="516"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61</w:t>
            </w:r>
          </w:p>
        </w:tc>
      </w:tr>
      <w:tr w:rsidR="00201C2B" w:rsidRPr="007C3E07" w:rsidTr="00DD01A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lastRenderedPageBreak/>
              <w:t>Specialne</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124</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121</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125</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128</w:t>
            </w:r>
          </w:p>
        </w:tc>
        <w:tc>
          <w:tcPr>
            <w:tcW w:w="516"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126</w:t>
            </w:r>
          </w:p>
        </w:tc>
      </w:tr>
      <w:tr w:rsidR="006B5C93" w:rsidRPr="007C3E07" w:rsidTr="00DD01A8">
        <w:trPr>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t>Šolske</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132</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141</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152</w:t>
            </w:r>
          </w:p>
        </w:tc>
        <w:tc>
          <w:tcPr>
            <w:tcW w:w="515"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159</w:t>
            </w:r>
          </w:p>
        </w:tc>
        <w:tc>
          <w:tcPr>
            <w:tcW w:w="516" w:type="pct"/>
          </w:tcPr>
          <w:p w:rsidR="00DC460A" w:rsidRPr="007C3E07" w:rsidRDefault="00DC460A" w:rsidP="00DD01A8">
            <w:pPr>
              <w:cnfStyle w:val="000000000000" w:firstRow="0" w:lastRow="0" w:firstColumn="0" w:lastColumn="0" w:oddVBand="0" w:evenVBand="0" w:oddHBand="0" w:evenHBand="0" w:firstRowFirstColumn="0" w:firstRowLastColumn="0" w:lastRowFirstColumn="0" w:lastRowLastColumn="0"/>
            </w:pPr>
            <w:r w:rsidRPr="007C3E07">
              <w:t>165</w:t>
            </w:r>
          </w:p>
        </w:tc>
      </w:tr>
      <w:tr w:rsidR="00201C2B" w:rsidRPr="007C3E07" w:rsidTr="00DD01A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423" w:type="pct"/>
          </w:tcPr>
          <w:p w:rsidR="00DC460A" w:rsidRPr="007C3E07" w:rsidRDefault="00201C2B" w:rsidP="00DD01A8">
            <w:r w:rsidRPr="007C3E07">
              <w:t>Skupaj</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390</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399</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420</w:t>
            </w:r>
          </w:p>
        </w:tc>
        <w:tc>
          <w:tcPr>
            <w:tcW w:w="515"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432</w:t>
            </w:r>
          </w:p>
        </w:tc>
        <w:tc>
          <w:tcPr>
            <w:tcW w:w="516" w:type="pct"/>
          </w:tcPr>
          <w:p w:rsidR="00DC460A" w:rsidRPr="007C3E07" w:rsidRDefault="00DC460A" w:rsidP="00DD01A8">
            <w:pPr>
              <w:cnfStyle w:val="000000100000" w:firstRow="0" w:lastRow="0" w:firstColumn="0" w:lastColumn="0" w:oddVBand="0" w:evenVBand="0" w:oddHBand="1" w:evenHBand="0" w:firstRowFirstColumn="0" w:firstRowLastColumn="0" w:lastRowFirstColumn="0" w:lastRowLastColumn="0"/>
            </w:pPr>
            <w:r w:rsidRPr="007C3E07">
              <w:t>433</w:t>
            </w:r>
          </w:p>
        </w:tc>
      </w:tr>
    </w:tbl>
    <w:p w:rsidR="005C344A" w:rsidRPr="007C3E07" w:rsidRDefault="005C344A" w:rsidP="00601D04">
      <w:pPr>
        <w:rPr>
          <w:i/>
        </w:rPr>
      </w:pPr>
      <w:r w:rsidRPr="007C3E07">
        <w:rPr>
          <w:i/>
        </w:rPr>
        <w:t xml:space="preserve">Legenda: COBISS – Kooperativni </w:t>
      </w:r>
      <w:proofErr w:type="spellStart"/>
      <w:r w:rsidRPr="007C3E07">
        <w:rPr>
          <w:i/>
        </w:rPr>
        <w:t>online</w:t>
      </w:r>
      <w:proofErr w:type="spellEnd"/>
      <w:r w:rsidRPr="007C3E07">
        <w:rPr>
          <w:i/>
        </w:rPr>
        <w:t xml:space="preserve"> bibliografski sistem in servisi</w:t>
      </w:r>
    </w:p>
    <w:p w:rsidR="005C344A" w:rsidRPr="007C3E07" w:rsidRDefault="00601D04" w:rsidP="00DD01A8">
      <w:pPr>
        <w:pStyle w:val="Heading1"/>
      </w:pPr>
      <w:r w:rsidRPr="007C3E07">
        <w:t>Citiranje in navajanje seznama literature (</w:t>
      </w:r>
      <w:proofErr w:type="gramStart"/>
      <w:r w:rsidRPr="007C3E07">
        <w:t>reference</w:t>
      </w:r>
      <w:proofErr w:type="gramEnd"/>
      <w:r w:rsidRPr="007C3E07">
        <w:t>)</w:t>
      </w:r>
    </w:p>
    <w:p w:rsidR="00601D04" w:rsidRDefault="00601D04" w:rsidP="00C069D6">
      <w:bookmarkStart w:id="6" w:name="_Hlk14856848"/>
      <w:r w:rsidRPr="007C3E07">
        <w:t>V besedilu mora biti jasno razvidno, katere trditve so avtorjeve in katere so prevzete (citirane, parafrazirane, povzete) od drugod. Tistega, kar je del splošnega znanja, ni treba citirati. Za navajanje referenc med besedilom in na koncu v seznamu zbrane literature se uporabi harvardski sistem citiranja (sistem avtor–</w:t>
      </w:r>
      <w:r w:rsidR="00683A57" w:rsidRPr="007C3E07">
        <w:t>leto</w:t>
      </w:r>
      <w:r w:rsidRPr="007C3E07">
        <w:t xml:space="preserve">). </w:t>
      </w:r>
      <w:r w:rsidR="00FB528F" w:rsidRPr="007C3E07">
        <w:t>Za v</w:t>
      </w:r>
      <w:r w:rsidR="00963B57" w:rsidRPr="007C3E07">
        <w:t>eč informacij glej Navodila avtorjem.</w:t>
      </w:r>
      <w:r w:rsidR="00963B57">
        <w:t xml:space="preserve"> </w:t>
      </w:r>
      <w:bookmarkEnd w:id="6"/>
    </w:p>
    <w:sectPr w:rsidR="00601D04" w:rsidSect="002C53F0">
      <w:headerReference w:type="default" r:id="rId10"/>
      <w:footerReference w:type="default" r:id="rId11"/>
      <w:headerReference w:type="first" r:id="rId12"/>
      <w:footerReference w:type="first" r:id="rId13"/>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3C" w:rsidRDefault="005C113C" w:rsidP="003878ED">
      <w:pPr>
        <w:spacing w:after="0"/>
      </w:pPr>
      <w:r>
        <w:separator/>
      </w:r>
    </w:p>
  </w:endnote>
  <w:endnote w:type="continuationSeparator" w:id="0">
    <w:p w:rsidR="005C113C" w:rsidRDefault="005C113C" w:rsidP="00387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469258"/>
      <w:docPartObj>
        <w:docPartGallery w:val="Page Numbers (Bottom of Page)"/>
        <w:docPartUnique/>
      </w:docPartObj>
    </w:sdtPr>
    <w:sdtEndPr>
      <w:rPr>
        <w:noProof/>
      </w:rPr>
    </w:sdtEndPr>
    <w:sdtContent>
      <w:p w:rsidR="00C13CE9" w:rsidRDefault="00C069D6" w:rsidP="00C069D6">
        <w:pPr>
          <w:pStyle w:val="Header"/>
        </w:pPr>
        <w:r w:rsidRPr="00283E50">
          <w:rPr>
            <w:i/>
          </w:rPr>
          <w:t>Organizacija znanja</w:t>
        </w:r>
        <w:r w:rsidRPr="00C069D6">
          <w:t>, 2019, XX</w:t>
        </w:r>
        <w:proofErr w:type="gramStart"/>
        <w:r w:rsidRPr="00C069D6">
          <w:t>(</w:t>
        </w:r>
        <w:proofErr w:type="gramEnd"/>
        <w:r w:rsidRPr="00C069D6">
          <w:t>1</w:t>
        </w:r>
        <w:r w:rsidR="00283E50">
          <w:t>–</w:t>
        </w:r>
        <w:r w:rsidRPr="00C069D6">
          <w:t>2), št. prispevka</w:t>
        </w:r>
        <w:r>
          <w:t xml:space="preserve"> </w:t>
        </w:r>
        <w:r>
          <w:tab/>
        </w:r>
        <w:r>
          <w:tab/>
        </w:r>
        <w:r w:rsidR="0087134F">
          <w:fldChar w:fldCharType="begin"/>
        </w:r>
        <w:r w:rsidR="0087134F">
          <w:instrText xml:space="preserve"> PAGE   \* MERGEFORMAT </w:instrText>
        </w:r>
        <w:r w:rsidR="0087134F">
          <w:fldChar w:fldCharType="separate"/>
        </w:r>
        <w:r w:rsidR="0087134F">
          <w:t>2</w:t>
        </w:r>
        <w:r w:rsidR="0087134F">
          <w:rPr>
            <w:noProof/>
          </w:rPr>
          <w:fldChar w:fldCharType="end"/>
        </w:r>
        <w:r w:rsidR="0087134F">
          <w:t xml:space="preserve"> / </w:t>
        </w:r>
        <w:r w:rsidR="00F95AE0">
          <w:fldChar w:fldCharType="begin"/>
        </w:r>
        <w:r w:rsidR="00F95AE0">
          <w:instrText xml:space="preserve"> NUMPAGES  \* Arabic  \* MERGEFORMAT </w:instrText>
        </w:r>
        <w:r w:rsidR="00F95AE0">
          <w:fldChar w:fldCharType="separate"/>
        </w:r>
        <w:r w:rsidR="0087134F">
          <w:rPr>
            <w:noProof/>
          </w:rPr>
          <w:t>7</w:t>
        </w:r>
        <w:r w:rsidR="00F95AE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CE9" w:rsidRDefault="00C13CE9">
    <w:pPr>
      <w:pStyle w:val="Footer"/>
      <w:jc w:val="center"/>
    </w:pPr>
  </w:p>
  <w:p w:rsidR="00C13CE9" w:rsidRDefault="00C1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3C" w:rsidRDefault="005C113C" w:rsidP="003878ED">
      <w:pPr>
        <w:spacing w:after="0"/>
      </w:pPr>
      <w:r>
        <w:separator/>
      </w:r>
    </w:p>
  </w:footnote>
  <w:footnote w:type="continuationSeparator" w:id="0">
    <w:p w:rsidR="005C113C" w:rsidRDefault="005C113C" w:rsidP="003878ED">
      <w:pPr>
        <w:spacing w:after="0"/>
      </w:pPr>
      <w:r>
        <w:continuationSeparator/>
      </w:r>
    </w:p>
  </w:footnote>
  <w:footnote w:id="1">
    <w:p w:rsidR="005C344A" w:rsidRPr="00E81BDD" w:rsidRDefault="005C344A" w:rsidP="003878ED">
      <w:pPr>
        <w:pStyle w:val="Footer"/>
      </w:pPr>
      <w:r w:rsidRPr="00E81BDD">
        <w:t>Informacije o nastanku prispevka</w:t>
      </w:r>
      <w:r w:rsidR="00FB528F">
        <w:t>,</w:t>
      </w:r>
      <w:r w:rsidRPr="00E81BDD">
        <w:t xml:space="preserve"> </w:t>
      </w:r>
      <w:r w:rsidR="00FB528F">
        <w:t>n</w:t>
      </w:r>
      <w:r w:rsidRPr="00E81BDD">
        <w:t>pr.</w:t>
      </w:r>
      <w:r w:rsidR="00FB528F">
        <w:t>:</w:t>
      </w:r>
      <w:r w:rsidRPr="00E81BDD">
        <w:t xml:space="preserve"> Članek je nastal na osnovi predstavitve z istoimenskim naslovom na konferenci COBISS 2018, </w:t>
      </w:r>
      <w:proofErr w:type="gramStart"/>
      <w:r w:rsidRPr="00E81BDD">
        <w:t>27. 11. 2018</w:t>
      </w:r>
      <w:proofErr w:type="gramEnd"/>
      <w:r w:rsidRPr="00E81BDD">
        <w:t>.</w:t>
      </w:r>
    </w:p>
    <w:p w:rsidR="003878ED" w:rsidRPr="00E81BDD" w:rsidRDefault="003878ED" w:rsidP="003878ED">
      <w:pPr>
        <w:pStyle w:val="Footer"/>
      </w:pPr>
      <w:r w:rsidRPr="00E81BDD">
        <w:rPr>
          <w:rStyle w:val="FootnoteReference"/>
        </w:rPr>
        <w:footnoteRef/>
      </w:r>
      <w:r w:rsidRPr="00E81BDD">
        <w:t xml:space="preserve"> Kore</w:t>
      </w:r>
      <w:r w:rsidR="005D5D3A" w:rsidRPr="00E81BDD">
        <w:t>s</w:t>
      </w:r>
      <w:r w:rsidRPr="00E81BDD">
        <w:t>po</w:t>
      </w:r>
      <w:r w:rsidR="005D5D3A" w:rsidRPr="00E81BDD">
        <w:t>n</w:t>
      </w:r>
      <w:r w:rsidRPr="00E81BDD">
        <w:t>denč</w:t>
      </w:r>
      <w:r w:rsidR="005D5D3A" w:rsidRPr="00E81BDD">
        <w:t>n</w:t>
      </w:r>
      <w:r w:rsidRPr="00E81BDD">
        <w:t xml:space="preserve">i avtor: Celotno ime z </w:t>
      </w:r>
      <w:r w:rsidR="00C069D6">
        <w:t>akademskim</w:t>
      </w:r>
      <w:r w:rsidR="003933BD">
        <w:t xml:space="preserve"> nazivom</w:t>
      </w:r>
      <w:r w:rsidR="00C069D6">
        <w:t xml:space="preserve"> </w:t>
      </w:r>
      <w:r w:rsidR="003933BD">
        <w:t>in/</w:t>
      </w:r>
      <w:r w:rsidR="00C069D6">
        <w:t xml:space="preserve">ali strokovnim </w:t>
      </w:r>
      <w:r w:rsidR="003933BD">
        <w:t>naslovom</w:t>
      </w:r>
      <w:r w:rsidRPr="00E81BDD">
        <w:t>, Ustanova, e</w:t>
      </w:r>
      <w:r w:rsidR="00FB528F">
        <w:t>-naslov</w:t>
      </w:r>
      <w:r w:rsidR="00675F03">
        <w:t xml:space="preserve">: </w:t>
      </w:r>
      <w:hyperlink r:id="rId1" w:history="1">
        <w:r w:rsidR="00675F03" w:rsidRPr="00972C80">
          <w:rPr>
            <w:rStyle w:val="Hyperlink"/>
          </w:rPr>
          <w:t>eee@ee.ee</w:t>
        </w:r>
      </w:hyperlink>
      <w:r w:rsidR="00675F03">
        <w:t>.</w:t>
      </w:r>
    </w:p>
  </w:footnote>
  <w:footnote w:id="2">
    <w:p w:rsidR="003878ED" w:rsidRPr="00E81BDD" w:rsidRDefault="003878ED" w:rsidP="003878ED">
      <w:pPr>
        <w:pStyle w:val="Footer"/>
      </w:pPr>
      <w:r w:rsidRPr="00E81BDD">
        <w:rPr>
          <w:rStyle w:val="FootnoteReference"/>
        </w:rPr>
        <w:footnoteRef/>
      </w:r>
      <w:r w:rsidRPr="00E81BDD">
        <w:t xml:space="preserve"> </w:t>
      </w:r>
      <w:r w:rsidR="003933BD" w:rsidRPr="003933BD">
        <w:t>Celotno ime z akademskim nazivom in/ali strokovnim naslovom, Ustanova, e</w:t>
      </w:r>
      <w:r w:rsidR="00FB528F">
        <w:t>-naslov</w:t>
      </w:r>
      <w:r w:rsidR="003933BD" w:rsidRPr="003933BD">
        <w:t xml:space="preserve">: </w:t>
      </w:r>
      <w:hyperlink r:id="rId2" w:history="1">
        <w:r w:rsidR="00675F03" w:rsidRPr="00972C80">
          <w:rPr>
            <w:rStyle w:val="Hyperlink"/>
          </w:rPr>
          <w:t>eee@ee.ee</w:t>
        </w:r>
      </w:hyperlink>
      <w:r w:rsidR="003933BD" w:rsidRPr="003933BD">
        <w:t>.</w:t>
      </w:r>
    </w:p>
    <w:p w:rsidR="003878ED" w:rsidRPr="004D6D9F" w:rsidRDefault="003878ED" w:rsidP="005C344A">
      <w:pPr>
        <w:pStyle w:val="Footer"/>
        <w:rPr>
          <w:lang w:val="de-AT"/>
        </w:rPr>
      </w:pPr>
    </w:p>
  </w:footnote>
  <w:footnote w:id="3">
    <w:p w:rsidR="00E81BDD" w:rsidRPr="00E81BDD" w:rsidRDefault="00E81BDD" w:rsidP="00E81BDD">
      <w:pPr>
        <w:pStyle w:val="Footer"/>
      </w:pPr>
      <w:r w:rsidRPr="00E81BDD">
        <w:rPr>
          <w:rStyle w:val="FootnoteReference"/>
        </w:rPr>
        <w:footnoteRef/>
      </w:r>
      <w:r w:rsidRPr="00E81BDD">
        <w:t xml:space="preserve"> Primer vsebinske opombe pod črto.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ED" w:rsidRPr="002C53F0" w:rsidRDefault="00C13CE9" w:rsidP="002C53F0">
    <w:pPr>
      <w:pStyle w:val="Header"/>
      <w:pBdr>
        <w:bottom w:val="single" w:sz="4" w:space="1" w:color="auto"/>
      </w:pBdr>
      <w:jc w:val="center"/>
    </w:pPr>
    <w:r w:rsidRPr="002C53F0">
      <w:t>Priimek avtorja, I.</w:t>
    </w:r>
    <w:r w:rsidR="00C069D6">
      <w:t xml:space="preserve">: </w:t>
    </w:r>
    <w:r w:rsidRPr="002C53F0">
      <w:t>Naslov članka v jeziku prispevka</w:t>
    </w:r>
  </w:p>
  <w:p w:rsidR="002C53F0" w:rsidRPr="002C53F0" w:rsidRDefault="002C53F0" w:rsidP="002C53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F0" w:rsidRDefault="005225F5" w:rsidP="00856796">
    <w:pPr>
      <w:pStyle w:val="Header"/>
    </w:pPr>
    <w:r w:rsidRPr="005225F5">
      <w:rPr>
        <w:noProof/>
      </w:rPr>
      <mc:AlternateContent>
        <mc:Choice Requires="wps">
          <w:drawing>
            <wp:anchor distT="0" distB="0" distL="114300" distR="114300" simplePos="0" relativeHeight="251668480" behindDoc="0" locked="0" layoutInCell="1" allowOverlap="1" wp14:anchorId="2AA6B5DD" wp14:editId="2E4E93B0">
              <wp:simplePos x="0" y="0"/>
              <wp:positionH relativeFrom="column">
                <wp:posOffset>829310</wp:posOffset>
              </wp:positionH>
              <wp:positionV relativeFrom="paragraph">
                <wp:posOffset>-280376</wp:posOffset>
              </wp:positionV>
              <wp:extent cx="4824063" cy="545123"/>
              <wp:effectExtent l="0" t="0" r="0" b="7620"/>
              <wp:wrapNone/>
              <wp:docPr id="7" name="Text Box 2">
                <a:extLst xmlns:a="http://schemas.openxmlformats.org/drawingml/2006/main">
                  <a:ext uri="{FF2B5EF4-FFF2-40B4-BE49-F238E27FC236}">
                    <a16:creationId xmlns:a16="http://schemas.microsoft.com/office/drawing/2014/main" id="{46CAA20F-E474-4B34-A54C-D6CC8CAED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63" cy="545123"/>
                      </a:xfrm>
                      <a:prstGeom prst="rect">
                        <a:avLst/>
                      </a:prstGeom>
                      <a:solidFill>
                        <a:srgbClr val="FFFFFF"/>
                      </a:solidFill>
                      <a:ln w="9525">
                        <a:noFill/>
                        <a:miter lim="800000"/>
                        <a:headEnd/>
                        <a:tailEnd/>
                      </a:ln>
                    </wps:spPr>
                    <wps:txbx>
                      <w:txbxContent>
                        <w:p w:rsidR="005225F5" w:rsidRPr="005225F5" w:rsidRDefault="005225F5" w:rsidP="005225F5">
                          <w:pPr>
                            <w:spacing w:after="50"/>
                            <w:rPr>
                              <w:sz w:val="16"/>
                              <w:szCs w:val="16"/>
                            </w:rPr>
                          </w:pPr>
                          <w:r w:rsidRPr="005225F5">
                            <w:rPr>
                              <w:rFonts w:ascii="Calibri" w:eastAsia="Calibri" w:hAnsi="Calibri"/>
                              <w:color w:val="000000" w:themeColor="text1"/>
                              <w:kern w:val="24"/>
                              <w:sz w:val="16"/>
                              <w:szCs w:val="16"/>
                            </w:rPr>
                            <w:t xml:space="preserve">Organizacija znanja, XX (1–2), 20XX, številka prispevka. https://doi.org/10.xxxx/xxxxx </w:t>
                          </w:r>
                        </w:p>
                        <w:p w:rsidR="005225F5" w:rsidRPr="005225F5" w:rsidRDefault="003933BD" w:rsidP="005225F5">
                          <w:pPr>
                            <w:spacing w:after="50"/>
                            <w:rPr>
                              <w:sz w:val="16"/>
                              <w:szCs w:val="16"/>
                            </w:rPr>
                          </w:pPr>
                          <w:r>
                            <w:rPr>
                              <w:rFonts w:ascii="Calibri" w:eastAsia="Calibri" w:hAnsi="Calibri"/>
                              <w:color w:val="000000" w:themeColor="text1"/>
                              <w:kern w:val="24"/>
                              <w:sz w:val="16"/>
                              <w:szCs w:val="16"/>
                            </w:rPr>
                            <w:t>Tipologija prispevka</w:t>
                          </w:r>
                          <w:r w:rsidR="005225F5" w:rsidRPr="005225F5">
                            <w:rPr>
                              <w:rFonts w:ascii="Calibri" w:eastAsia="Calibri" w:hAnsi="Calibri"/>
                              <w:color w:val="000000" w:themeColor="text1"/>
                              <w:kern w:val="24"/>
                              <w:sz w:val="16"/>
                              <w:szCs w:val="16"/>
                            </w:rPr>
                            <w:t xml:space="preserve"> / </w:t>
                          </w:r>
                          <w:proofErr w:type="spellStart"/>
                          <w:r>
                            <w:rPr>
                              <w:rFonts w:ascii="Calibri" w:eastAsia="Calibri" w:hAnsi="Calibri"/>
                              <w:color w:val="000000" w:themeColor="text1"/>
                              <w:kern w:val="24"/>
                              <w:sz w:val="16"/>
                              <w:szCs w:val="16"/>
                            </w:rPr>
                            <w:t>Typology</w:t>
                          </w:r>
                          <w:proofErr w:type="spellEnd"/>
                          <w:r>
                            <w:rPr>
                              <w:rFonts w:ascii="Calibri" w:eastAsia="Calibri" w:hAnsi="Calibri"/>
                              <w:color w:val="000000" w:themeColor="text1"/>
                              <w:kern w:val="24"/>
                              <w:sz w:val="16"/>
                              <w:szCs w:val="16"/>
                            </w:rPr>
                            <w:t xml:space="preserve"> of the </w:t>
                          </w:r>
                          <w:proofErr w:type="spellStart"/>
                          <w:r w:rsidR="005225F5" w:rsidRPr="005225F5">
                            <w:rPr>
                              <w:rFonts w:ascii="Calibri" w:eastAsia="Calibri" w:hAnsi="Calibri"/>
                              <w:color w:val="000000" w:themeColor="text1"/>
                              <w:kern w:val="24"/>
                              <w:sz w:val="16"/>
                              <w:szCs w:val="16"/>
                            </w:rPr>
                            <w:t>article</w:t>
                          </w:r>
                          <w:proofErr w:type="spellEnd"/>
                        </w:p>
                        <w:p w:rsidR="005225F5" w:rsidRDefault="005225F5" w:rsidP="005225F5">
                          <w:pPr>
                            <w:spacing w:after="120"/>
                          </w:pPr>
                          <w:r w:rsidRPr="00A5582F">
                            <w:rPr>
                              <w:rFonts w:ascii="Calibri" w:eastAsia="Calibri" w:hAnsi="Calibri"/>
                              <w:color w:val="000000" w:themeColor="text1"/>
                              <w:kern w:val="24"/>
                              <w:sz w:val="20"/>
                              <w:szCs w:val="20"/>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A6B5DD" id="_x0000_t202" coordsize="21600,21600" o:spt="202" path="m,l,21600r21600,l21600,xe">
              <v:stroke joinstyle="miter"/>
              <v:path gradientshapeok="t" o:connecttype="rect"/>
            </v:shapetype>
            <v:shape id="Text Box 2" o:spid="_x0000_s1026" type="#_x0000_t202" style="position:absolute;left:0;text-align:left;margin-left:65.3pt;margin-top:-22.1pt;width:379.85pt;height:42.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" stroked="f">
              <v:textbox>
                <w:txbxContent>
                  <w:p w:rsidR="005225F5" w:rsidRPr="005225F5" w:rsidRDefault="005225F5" w:rsidP="005225F5">
                    <w:pPr>
                      <w:spacing w:after="50"/>
                      <w:rPr>
                        <w:sz w:val="16"/>
                        <w:szCs w:val="16"/>
                      </w:rPr>
                    </w:pPr>
                    <w:r w:rsidRPr="005225F5">
                      <w:rPr>
                        <w:rFonts w:ascii="Calibri" w:eastAsia="Calibri" w:hAnsi="Calibri"/>
                        <w:color w:val="000000" w:themeColor="text1"/>
                        <w:kern w:val="24"/>
                        <w:sz w:val="16"/>
                        <w:szCs w:val="16"/>
                      </w:rPr>
                      <w:t xml:space="preserve">Organizacija znanja, XX (1–2), 20XX, številka prispevka. https://doi.org/10.xxxx/xxxxx </w:t>
                    </w:r>
                  </w:p>
                  <w:p w:rsidR="005225F5" w:rsidRPr="005225F5" w:rsidRDefault="003933BD" w:rsidP="005225F5">
                    <w:pPr>
                      <w:spacing w:after="50"/>
                      <w:rPr>
                        <w:sz w:val="16"/>
                        <w:szCs w:val="16"/>
                      </w:rPr>
                    </w:pPr>
                    <w:r>
                      <w:rPr>
                        <w:rFonts w:ascii="Calibri" w:eastAsia="Calibri" w:hAnsi="Calibri"/>
                        <w:color w:val="000000" w:themeColor="text1"/>
                        <w:kern w:val="24"/>
                        <w:sz w:val="16"/>
                        <w:szCs w:val="16"/>
                      </w:rPr>
                      <w:t>Tipologija prispevka</w:t>
                    </w:r>
                    <w:r w:rsidR="005225F5" w:rsidRPr="005225F5">
                      <w:rPr>
                        <w:rFonts w:ascii="Calibri" w:eastAsia="Calibri" w:hAnsi="Calibri"/>
                        <w:color w:val="000000" w:themeColor="text1"/>
                        <w:kern w:val="24"/>
                        <w:sz w:val="16"/>
                        <w:szCs w:val="16"/>
                      </w:rPr>
                      <w:t xml:space="preserve"> / </w:t>
                    </w:r>
                    <w:proofErr w:type="spellStart"/>
                    <w:r>
                      <w:rPr>
                        <w:rFonts w:ascii="Calibri" w:eastAsia="Calibri" w:hAnsi="Calibri"/>
                        <w:color w:val="000000" w:themeColor="text1"/>
                        <w:kern w:val="24"/>
                        <w:sz w:val="16"/>
                        <w:szCs w:val="16"/>
                      </w:rPr>
                      <w:t>Typology</w:t>
                    </w:r>
                    <w:proofErr w:type="spellEnd"/>
                    <w:r>
                      <w:rPr>
                        <w:rFonts w:ascii="Calibri" w:eastAsia="Calibri" w:hAnsi="Calibri"/>
                        <w:color w:val="000000" w:themeColor="text1"/>
                        <w:kern w:val="24"/>
                        <w:sz w:val="16"/>
                        <w:szCs w:val="16"/>
                      </w:rPr>
                      <w:t xml:space="preserve"> of the </w:t>
                    </w:r>
                    <w:proofErr w:type="spellStart"/>
                    <w:r w:rsidR="005225F5" w:rsidRPr="005225F5">
                      <w:rPr>
                        <w:rFonts w:ascii="Calibri" w:eastAsia="Calibri" w:hAnsi="Calibri"/>
                        <w:color w:val="000000" w:themeColor="text1"/>
                        <w:kern w:val="24"/>
                        <w:sz w:val="16"/>
                        <w:szCs w:val="16"/>
                      </w:rPr>
                      <w:t>article</w:t>
                    </w:r>
                    <w:proofErr w:type="spellEnd"/>
                  </w:p>
                  <w:p w:rsidR="005225F5" w:rsidRDefault="005225F5" w:rsidP="005225F5">
                    <w:pPr>
                      <w:spacing w:after="120"/>
                    </w:pPr>
                    <w:r w:rsidRPr="00A5582F">
                      <w:rPr>
                        <w:rFonts w:ascii="Calibri" w:eastAsia="Calibri" w:hAnsi="Calibri"/>
                        <w:color w:val="000000" w:themeColor="text1"/>
                        <w:kern w:val="24"/>
                        <w:sz w:val="20"/>
                        <w:szCs w:val="20"/>
                      </w:rPr>
                      <w:t> </w:t>
                    </w:r>
                  </w:p>
                </w:txbxContent>
              </v:textbox>
            </v:shape>
          </w:pict>
        </mc:Fallback>
      </mc:AlternateContent>
    </w:r>
    <w:r w:rsidRPr="005225F5">
      <w:rPr>
        <w:noProof/>
      </w:rPr>
      <w:drawing>
        <wp:anchor distT="0" distB="0" distL="114300" distR="114300" simplePos="0" relativeHeight="251666432" behindDoc="1" locked="0" layoutInCell="1" allowOverlap="1" wp14:anchorId="02ED277F">
          <wp:simplePos x="0" y="0"/>
          <wp:positionH relativeFrom="margin">
            <wp:align>left</wp:align>
          </wp:positionH>
          <wp:positionV relativeFrom="paragraph">
            <wp:posOffset>-204470</wp:posOffset>
          </wp:positionV>
          <wp:extent cx="791210" cy="379095"/>
          <wp:effectExtent l="0" t="0" r="8890" b="1905"/>
          <wp:wrapTight wrapText="bothSides">
            <wp:wrapPolygon edited="0">
              <wp:start x="0" y="0"/>
              <wp:lineTo x="0" y="20623"/>
              <wp:lineTo x="21323" y="20623"/>
              <wp:lineTo x="21323" y="0"/>
              <wp:lineTo x="0" y="0"/>
            </wp:wrapPolygon>
          </wp:wrapTight>
          <wp:docPr id="5" name="Picture 4">
            <a:extLst xmlns:a="http://schemas.openxmlformats.org/drawingml/2006/main">
              <a:ext uri="{FF2B5EF4-FFF2-40B4-BE49-F238E27FC236}">
                <a16:creationId xmlns:a16="http://schemas.microsoft.com/office/drawing/2014/main" id="{4AF2FF93-93E7-4E83-8F56-DA6E179278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F2FF93-93E7-4E83-8F56-DA6E1792782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1210" cy="379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0AF"/>
    <w:multiLevelType w:val="hybridMultilevel"/>
    <w:tmpl w:val="24FC31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086410"/>
    <w:multiLevelType w:val="hybridMultilevel"/>
    <w:tmpl w:val="F502D2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D5516F"/>
    <w:multiLevelType w:val="hybridMultilevel"/>
    <w:tmpl w:val="C4384CB0"/>
    <w:lvl w:ilvl="0" w:tplc="B98CC386">
      <w:numFmt w:val="bullet"/>
      <w:lvlText w:val="•"/>
      <w:lvlJc w:val="left"/>
      <w:pPr>
        <w:ind w:left="708" w:hanging="708"/>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A7D2BBC"/>
    <w:multiLevelType w:val="hybridMultilevel"/>
    <w:tmpl w:val="A1B63014"/>
    <w:lvl w:ilvl="0" w:tplc="B98CC386">
      <w:numFmt w:val="bullet"/>
      <w:lvlText w:val="•"/>
      <w:lvlJc w:val="left"/>
      <w:pPr>
        <w:ind w:left="1068" w:hanging="708"/>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F96776"/>
    <w:multiLevelType w:val="hybridMultilevel"/>
    <w:tmpl w:val="6696EEDE"/>
    <w:lvl w:ilvl="0" w:tplc="04240001">
      <w:start w:val="1"/>
      <w:numFmt w:val="bullet"/>
      <w:lvlText w:val=""/>
      <w:lvlJc w:val="left"/>
      <w:pPr>
        <w:ind w:left="720" w:hanging="360"/>
      </w:pPr>
      <w:rPr>
        <w:rFonts w:ascii="Symbol" w:hAnsi="Symbol" w:hint="default"/>
      </w:rPr>
    </w:lvl>
    <w:lvl w:ilvl="1" w:tplc="6BD446FA">
      <w:numFmt w:val="bullet"/>
      <w:lvlText w:val="•"/>
      <w:lvlJc w:val="left"/>
      <w:pPr>
        <w:ind w:left="1788" w:hanging="708"/>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424D07"/>
    <w:multiLevelType w:val="hybridMultilevel"/>
    <w:tmpl w:val="8D020AC2"/>
    <w:lvl w:ilvl="0" w:tplc="1CEE3C78">
      <w:start w:val="1"/>
      <w:numFmt w:val="bullet"/>
      <w:pStyle w:val="ListParagraph"/>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5216451"/>
    <w:multiLevelType w:val="hybridMultilevel"/>
    <w:tmpl w:val="4FCA73C4"/>
    <w:lvl w:ilvl="0" w:tplc="F976AEDA">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D9494A"/>
    <w:multiLevelType w:val="hybridMultilevel"/>
    <w:tmpl w:val="D1FC3626"/>
    <w:lvl w:ilvl="0" w:tplc="9CA880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010358"/>
    <w:multiLevelType w:val="hybridMultilevel"/>
    <w:tmpl w:val="E7FC500C"/>
    <w:lvl w:ilvl="0" w:tplc="04240001">
      <w:start w:val="1"/>
      <w:numFmt w:val="bullet"/>
      <w:lvlText w:val=""/>
      <w:lvlJc w:val="left"/>
      <w:pPr>
        <w:ind w:left="708" w:hanging="708"/>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D811D01"/>
    <w:multiLevelType w:val="hybridMultilevel"/>
    <w:tmpl w:val="A82E683C"/>
    <w:lvl w:ilvl="0" w:tplc="B9A691F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A460610"/>
    <w:multiLevelType w:val="multilevel"/>
    <w:tmpl w:val="0424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27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F5B7507"/>
    <w:multiLevelType w:val="hybridMultilevel"/>
    <w:tmpl w:val="9FAE3DAA"/>
    <w:lvl w:ilvl="0" w:tplc="B98CC386">
      <w:numFmt w:val="bullet"/>
      <w:lvlText w:val="•"/>
      <w:lvlJc w:val="left"/>
      <w:pPr>
        <w:ind w:left="708" w:hanging="708"/>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E6855D3"/>
    <w:multiLevelType w:val="hybridMultilevel"/>
    <w:tmpl w:val="FD904698"/>
    <w:lvl w:ilvl="0" w:tplc="8D16FD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415CEE"/>
    <w:multiLevelType w:val="multilevel"/>
    <w:tmpl w:val="FF2E34AC"/>
    <w:lvl w:ilvl="0">
      <w:start w:val="1"/>
      <w:numFmt w:val="decimal"/>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6"/>
  </w:num>
  <w:num w:numId="2">
    <w:abstractNumId w:val="7"/>
  </w:num>
  <w:num w:numId="3">
    <w:abstractNumId w:val="10"/>
  </w:num>
  <w:num w:numId="4">
    <w:abstractNumId w:val="13"/>
  </w:num>
  <w:num w:numId="5">
    <w:abstractNumId w:val="4"/>
  </w:num>
  <w:num w:numId="6">
    <w:abstractNumId w:val="5"/>
  </w:num>
  <w:num w:numId="7">
    <w:abstractNumId w:val="12"/>
  </w:num>
  <w:num w:numId="8">
    <w:abstractNumId w:val="0"/>
  </w:num>
  <w:num w:numId="9">
    <w:abstractNumId w:val="3"/>
  </w:num>
  <w:num w:numId="10">
    <w:abstractNumId w:val="11"/>
  </w:num>
  <w:num w:numId="11">
    <w:abstractNumId w:val="2"/>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50"/>
    <w:rsid w:val="0005660B"/>
    <w:rsid w:val="00063988"/>
    <w:rsid w:val="00073AC4"/>
    <w:rsid w:val="000813EA"/>
    <w:rsid w:val="000C36FB"/>
    <w:rsid w:val="000D0D3E"/>
    <w:rsid w:val="00155D0D"/>
    <w:rsid w:val="00167D83"/>
    <w:rsid w:val="001C0619"/>
    <w:rsid w:val="001D3DE2"/>
    <w:rsid w:val="001E15CE"/>
    <w:rsid w:val="00201C2B"/>
    <w:rsid w:val="00283E50"/>
    <w:rsid w:val="002A13CA"/>
    <w:rsid w:val="002C53F0"/>
    <w:rsid w:val="00301216"/>
    <w:rsid w:val="00305AEF"/>
    <w:rsid w:val="00347677"/>
    <w:rsid w:val="003878ED"/>
    <w:rsid w:val="003933BD"/>
    <w:rsid w:val="00401883"/>
    <w:rsid w:val="0044322E"/>
    <w:rsid w:val="00450391"/>
    <w:rsid w:val="00455B81"/>
    <w:rsid w:val="004A117B"/>
    <w:rsid w:val="004D6D9F"/>
    <w:rsid w:val="005225F5"/>
    <w:rsid w:val="00590012"/>
    <w:rsid w:val="005C113C"/>
    <w:rsid w:val="005C344A"/>
    <w:rsid w:val="005D5D3A"/>
    <w:rsid w:val="00601D04"/>
    <w:rsid w:val="006601F7"/>
    <w:rsid w:val="00675F03"/>
    <w:rsid w:val="00683A57"/>
    <w:rsid w:val="006926F7"/>
    <w:rsid w:val="006B0B56"/>
    <w:rsid w:val="006B5C93"/>
    <w:rsid w:val="006D463D"/>
    <w:rsid w:val="007431F7"/>
    <w:rsid w:val="00763405"/>
    <w:rsid w:val="007C3E07"/>
    <w:rsid w:val="007E6DFB"/>
    <w:rsid w:val="007F53D1"/>
    <w:rsid w:val="00812601"/>
    <w:rsid w:val="00832498"/>
    <w:rsid w:val="008444C2"/>
    <w:rsid w:val="00856796"/>
    <w:rsid w:val="0087134F"/>
    <w:rsid w:val="008800AE"/>
    <w:rsid w:val="008C2A2C"/>
    <w:rsid w:val="00963B57"/>
    <w:rsid w:val="00993F40"/>
    <w:rsid w:val="009C03E1"/>
    <w:rsid w:val="00A144FC"/>
    <w:rsid w:val="00A44C78"/>
    <w:rsid w:val="00A5582F"/>
    <w:rsid w:val="00A771C9"/>
    <w:rsid w:val="00B90800"/>
    <w:rsid w:val="00B92063"/>
    <w:rsid w:val="00B965D2"/>
    <w:rsid w:val="00BF427C"/>
    <w:rsid w:val="00C069D6"/>
    <w:rsid w:val="00C13CE9"/>
    <w:rsid w:val="00C851A6"/>
    <w:rsid w:val="00CA17BF"/>
    <w:rsid w:val="00D52691"/>
    <w:rsid w:val="00D74321"/>
    <w:rsid w:val="00DC460A"/>
    <w:rsid w:val="00DD01A8"/>
    <w:rsid w:val="00E8100B"/>
    <w:rsid w:val="00E81BDD"/>
    <w:rsid w:val="00E827B2"/>
    <w:rsid w:val="00EA3BF3"/>
    <w:rsid w:val="00EC2DA8"/>
    <w:rsid w:val="00EF6276"/>
    <w:rsid w:val="00F506E1"/>
    <w:rsid w:val="00F95AE0"/>
    <w:rsid w:val="00FB528F"/>
    <w:rsid w:val="00FB5449"/>
    <w:rsid w:val="00FC1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F1DEA5"/>
  <w15:chartTrackingRefBased/>
  <w15:docId w15:val="{D995E72B-543E-4FBD-8950-16FC6DFD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ekst"/>
    <w:qFormat/>
    <w:rsid w:val="004A117B"/>
    <w:pPr>
      <w:spacing w:line="240" w:lineRule="auto"/>
      <w:jc w:val="both"/>
    </w:pPr>
  </w:style>
  <w:style w:type="paragraph" w:styleId="Heading1">
    <w:name w:val="heading 1"/>
    <w:aliases w:val="Poglavje"/>
    <w:basedOn w:val="Normal"/>
    <w:next w:val="Normal"/>
    <w:link w:val="Heading1Char"/>
    <w:autoRedefine/>
    <w:uiPriority w:val="9"/>
    <w:qFormat/>
    <w:rsid w:val="00B92063"/>
    <w:pPr>
      <w:keepNext/>
      <w:keepLines/>
      <w:numPr>
        <w:numId w:val="3"/>
      </w:numPr>
      <w:spacing w:before="120" w:after="120"/>
      <w:ind w:left="284" w:hanging="284"/>
      <w:outlineLvl w:val="0"/>
    </w:pPr>
    <w:rPr>
      <w:rFonts w:eastAsiaTheme="majorEastAsia" w:cstheme="majorBidi"/>
      <w:b/>
      <w:sz w:val="24"/>
      <w:szCs w:val="32"/>
    </w:rPr>
  </w:style>
  <w:style w:type="paragraph" w:styleId="Heading2">
    <w:name w:val="heading 2"/>
    <w:aliases w:val="Podpoglavje1"/>
    <w:basedOn w:val="Normal"/>
    <w:next w:val="Normal"/>
    <w:link w:val="Heading2Char"/>
    <w:uiPriority w:val="9"/>
    <w:unhideWhenUsed/>
    <w:qFormat/>
    <w:rsid w:val="00B92063"/>
    <w:pPr>
      <w:keepNext/>
      <w:keepLines/>
      <w:numPr>
        <w:ilvl w:val="1"/>
        <w:numId w:val="3"/>
      </w:numPr>
      <w:spacing w:before="120" w:after="0"/>
      <w:ind w:left="397" w:hanging="397"/>
      <w:outlineLvl w:val="1"/>
    </w:pPr>
    <w:rPr>
      <w:rFonts w:eastAsiaTheme="majorEastAsia" w:cstheme="majorBidi"/>
      <w:b/>
      <w:szCs w:val="26"/>
    </w:rPr>
  </w:style>
  <w:style w:type="paragraph" w:styleId="Heading3">
    <w:name w:val="heading 3"/>
    <w:aliases w:val="Podpoglavje_2"/>
    <w:basedOn w:val="Normal"/>
    <w:next w:val="Normal"/>
    <w:link w:val="Heading3Char"/>
    <w:uiPriority w:val="9"/>
    <w:unhideWhenUsed/>
    <w:qFormat/>
    <w:rsid w:val="008C2A2C"/>
    <w:pPr>
      <w:keepNext/>
      <w:keepLines/>
      <w:numPr>
        <w:ilvl w:val="2"/>
        <w:numId w:val="3"/>
      </w:numPr>
      <w:spacing w:before="120" w:after="0"/>
      <w:outlineLvl w:val="2"/>
    </w:pPr>
    <w:rPr>
      <w:rFonts w:eastAsiaTheme="majorEastAsia" w:cstheme="majorBidi"/>
      <w:b/>
      <w:szCs w:val="24"/>
    </w:rPr>
  </w:style>
  <w:style w:type="paragraph" w:styleId="Heading4">
    <w:name w:val="heading 4"/>
    <w:basedOn w:val="NoSpacing"/>
    <w:next w:val="Normal"/>
    <w:link w:val="Heading4Char"/>
    <w:autoRedefine/>
    <w:uiPriority w:val="9"/>
    <w:unhideWhenUsed/>
    <w:rsid w:val="005C344A"/>
    <w:pPr>
      <w:numPr>
        <w:ilvl w:val="3"/>
        <w:numId w:val="3"/>
      </w:numPr>
      <w:outlineLvl w:val="3"/>
    </w:pPr>
  </w:style>
  <w:style w:type="paragraph" w:styleId="Heading5">
    <w:name w:val="heading 5"/>
    <w:basedOn w:val="Normal"/>
    <w:next w:val="Normal"/>
    <w:link w:val="Heading5Char"/>
    <w:uiPriority w:val="9"/>
    <w:semiHidden/>
    <w:unhideWhenUsed/>
    <w:qFormat/>
    <w:rsid w:val="00073AC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3AC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3AC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3AC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AC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Glava"/>
    <w:basedOn w:val="Normal"/>
    <w:link w:val="HeaderChar"/>
    <w:uiPriority w:val="99"/>
    <w:unhideWhenUsed/>
    <w:rsid w:val="00EC2DA8"/>
    <w:pPr>
      <w:tabs>
        <w:tab w:val="center" w:pos="4536"/>
        <w:tab w:val="right" w:pos="9072"/>
      </w:tabs>
      <w:spacing w:after="120"/>
    </w:pPr>
    <w:rPr>
      <w:sz w:val="16"/>
    </w:rPr>
  </w:style>
  <w:style w:type="character" w:customStyle="1" w:styleId="HeaderChar">
    <w:name w:val="Header Char"/>
    <w:aliases w:val="Header_Glava Char"/>
    <w:basedOn w:val="DefaultParagraphFont"/>
    <w:link w:val="Header"/>
    <w:uiPriority w:val="99"/>
    <w:rsid w:val="00EC2DA8"/>
    <w:rPr>
      <w:sz w:val="16"/>
    </w:rPr>
  </w:style>
  <w:style w:type="paragraph" w:styleId="Footer">
    <w:name w:val="footer"/>
    <w:aliases w:val="Footer-Noga"/>
    <w:basedOn w:val="Normal"/>
    <w:link w:val="FooterChar"/>
    <w:uiPriority w:val="99"/>
    <w:unhideWhenUsed/>
    <w:rsid w:val="003878ED"/>
    <w:pPr>
      <w:tabs>
        <w:tab w:val="center" w:pos="4536"/>
        <w:tab w:val="right" w:pos="9072"/>
      </w:tabs>
      <w:spacing w:after="0"/>
    </w:pPr>
    <w:rPr>
      <w:sz w:val="18"/>
    </w:rPr>
  </w:style>
  <w:style w:type="character" w:customStyle="1" w:styleId="FooterChar">
    <w:name w:val="Footer Char"/>
    <w:aliases w:val="Footer-Noga Char"/>
    <w:basedOn w:val="DefaultParagraphFont"/>
    <w:link w:val="Footer"/>
    <w:uiPriority w:val="99"/>
    <w:rsid w:val="003878ED"/>
    <w:rPr>
      <w:sz w:val="18"/>
    </w:rPr>
  </w:style>
  <w:style w:type="paragraph" w:styleId="NoSpacing">
    <w:name w:val="No Spacing"/>
    <w:aliases w:val="Izvleček"/>
    <w:uiPriority w:val="1"/>
    <w:qFormat/>
    <w:rsid w:val="00CA17BF"/>
    <w:pPr>
      <w:spacing w:after="120" w:line="240" w:lineRule="auto"/>
    </w:pPr>
    <w:rPr>
      <w:lang w:val="en-GB"/>
    </w:rPr>
  </w:style>
  <w:style w:type="character" w:customStyle="1" w:styleId="Heading1Char">
    <w:name w:val="Heading 1 Char"/>
    <w:aliases w:val="Poglavje Char"/>
    <w:basedOn w:val="DefaultParagraphFont"/>
    <w:link w:val="Heading1"/>
    <w:uiPriority w:val="9"/>
    <w:rsid w:val="00B92063"/>
    <w:rPr>
      <w:rFonts w:eastAsiaTheme="majorEastAsia" w:cstheme="majorBidi"/>
      <w:b/>
      <w:sz w:val="24"/>
      <w:szCs w:val="32"/>
    </w:rPr>
  </w:style>
  <w:style w:type="character" w:customStyle="1" w:styleId="Heading2Char">
    <w:name w:val="Heading 2 Char"/>
    <w:aliases w:val="Podpoglavje1 Char"/>
    <w:basedOn w:val="DefaultParagraphFont"/>
    <w:link w:val="Heading2"/>
    <w:uiPriority w:val="9"/>
    <w:rsid w:val="00B92063"/>
    <w:rPr>
      <w:rFonts w:eastAsiaTheme="majorEastAsia" w:cstheme="majorBidi"/>
      <w:b/>
      <w:szCs w:val="26"/>
    </w:rPr>
  </w:style>
  <w:style w:type="character" w:customStyle="1" w:styleId="Heading3Char">
    <w:name w:val="Heading 3 Char"/>
    <w:aliases w:val="Podpoglavje_2 Char"/>
    <w:basedOn w:val="DefaultParagraphFont"/>
    <w:link w:val="Heading3"/>
    <w:uiPriority w:val="9"/>
    <w:rsid w:val="008C2A2C"/>
    <w:rPr>
      <w:rFonts w:eastAsiaTheme="majorEastAsia" w:cstheme="majorBidi"/>
      <w:b/>
      <w:szCs w:val="24"/>
    </w:rPr>
  </w:style>
  <w:style w:type="paragraph" w:styleId="FootnoteText">
    <w:name w:val="footnote text"/>
    <w:basedOn w:val="Normal"/>
    <w:link w:val="FootnoteTextChar"/>
    <w:uiPriority w:val="99"/>
    <w:semiHidden/>
    <w:unhideWhenUsed/>
    <w:rsid w:val="003878ED"/>
    <w:pPr>
      <w:spacing w:after="0"/>
    </w:pPr>
    <w:rPr>
      <w:sz w:val="20"/>
      <w:szCs w:val="20"/>
    </w:rPr>
  </w:style>
  <w:style w:type="character" w:customStyle="1" w:styleId="FootnoteTextChar">
    <w:name w:val="Footnote Text Char"/>
    <w:basedOn w:val="DefaultParagraphFont"/>
    <w:link w:val="FootnoteText"/>
    <w:uiPriority w:val="99"/>
    <w:semiHidden/>
    <w:rsid w:val="003878ED"/>
    <w:rPr>
      <w:sz w:val="20"/>
      <w:szCs w:val="20"/>
    </w:rPr>
  </w:style>
  <w:style w:type="character" w:styleId="FootnoteReference">
    <w:name w:val="footnote reference"/>
    <w:basedOn w:val="DefaultParagraphFont"/>
    <w:uiPriority w:val="99"/>
    <w:semiHidden/>
    <w:unhideWhenUsed/>
    <w:rsid w:val="003878ED"/>
    <w:rPr>
      <w:vertAlign w:val="superscript"/>
    </w:rPr>
  </w:style>
  <w:style w:type="character" w:styleId="Hyperlink">
    <w:name w:val="Hyperlink"/>
    <w:basedOn w:val="DefaultParagraphFont"/>
    <w:uiPriority w:val="99"/>
    <w:unhideWhenUsed/>
    <w:rsid w:val="003878ED"/>
    <w:rPr>
      <w:color w:val="0563C1" w:themeColor="hyperlink"/>
      <w:u w:val="single"/>
    </w:rPr>
  </w:style>
  <w:style w:type="character" w:styleId="UnresolvedMention">
    <w:name w:val="Unresolved Mention"/>
    <w:basedOn w:val="DefaultParagraphFont"/>
    <w:uiPriority w:val="99"/>
    <w:semiHidden/>
    <w:unhideWhenUsed/>
    <w:rsid w:val="003878ED"/>
    <w:rPr>
      <w:color w:val="605E5C"/>
      <w:shd w:val="clear" w:color="auto" w:fill="E1DFDD"/>
    </w:rPr>
  </w:style>
  <w:style w:type="character" w:customStyle="1" w:styleId="Heading4Char">
    <w:name w:val="Heading 4 Char"/>
    <w:basedOn w:val="DefaultParagraphFont"/>
    <w:link w:val="Heading4"/>
    <w:uiPriority w:val="9"/>
    <w:rsid w:val="005C344A"/>
    <w:rPr>
      <w:lang w:val="en-GB"/>
    </w:rPr>
  </w:style>
  <w:style w:type="character" w:styleId="Strong">
    <w:name w:val="Strong"/>
    <w:aliases w:val="Strong_Boldirano"/>
    <w:basedOn w:val="DefaultParagraphFont"/>
    <w:uiPriority w:val="22"/>
    <w:qFormat/>
    <w:rsid w:val="005C344A"/>
    <w:rPr>
      <w:b/>
      <w:bCs/>
    </w:rPr>
  </w:style>
  <w:style w:type="paragraph" w:styleId="Title">
    <w:name w:val="Title"/>
    <w:aliases w:val="Title_Naslov_slv"/>
    <w:basedOn w:val="Normal"/>
    <w:next w:val="Normal"/>
    <w:link w:val="TitleChar"/>
    <w:uiPriority w:val="10"/>
    <w:qFormat/>
    <w:rsid w:val="00D74321"/>
    <w:pPr>
      <w:spacing w:before="360" w:after="0"/>
      <w:contextualSpacing/>
    </w:pPr>
    <w:rPr>
      <w:rFonts w:asciiTheme="majorHAnsi" w:eastAsiaTheme="majorEastAsia" w:hAnsiTheme="majorHAnsi" w:cstheme="majorBidi"/>
      <w:b/>
      <w:color w:val="0070C0"/>
      <w:spacing w:val="-10"/>
      <w:kern w:val="28"/>
      <w:sz w:val="44"/>
      <w:szCs w:val="56"/>
    </w:rPr>
  </w:style>
  <w:style w:type="character" w:customStyle="1" w:styleId="TitleChar">
    <w:name w:val="Title Char"/>
    <w:aliases w:val="Title_Naslov_slv Char"/>
    <w:basedOn w:val="DefaultParagraphFont"/>
    <w:link w:val="Title"/>
    <w:uiPriority w:val="10"/>
    <w:rsid w:val="00D74321"/>
    <w:rPr>
      <w:rFonts w:asciiTheme="majorHAnsi" w:eastAsiaTheme="majorEastAsia" w:hAnsiTheme="majorHAnsi" w:cstheme="majorBidi"/>
      <w:b/>
      <w:color w:val="0070C0"/>
      <w:spacing w:val="-10"/>
      <w:kern w:val="28"/>
      <w:sz w:val="44"/>
      <w:szCs w:val="56"/>
    </w:rPr>
  </w:style>
  <w:style w:type="paragraph" w:styleId="Subtitle">
    <w:name w:val="Subtitle"/>
    <w:basedOn w:val="Normal"/>
    <w:next w:val="Normal"/>
    <w:link w:val="SubtitleChar"/>
    <w:uiPriority w:val="11"/>
    <w:qFormat/>
    <w:rsid w:val="00FB54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5449"/>
    <w:rPr>
      <w:rFonts w:eastAsiaTheme="minorEastAsia"/>
      <w:color w:val="5A5A5A" w:themeColor="text1" w:themeTint="A5"/>
      <w:spacing w:val="15"/>
    </w:rPr>
  </w:style>
  <w:style w:type="paragraph" w:customStyle="1" w:styleId="Titlenasloveng">
    <w:name w:val="Title_naslov_eng"/>
    <w:basedOn w:val="Title"/>
    <w:link w:val="TitlenaslovengChar"/>
    <w:qFormat/>
    <w:rsid w:val="002C53F0"/>
    <w:pPr>
      <w:spacing w:before="240"/>
    </w:pPr>
    <w:rPr>
      <w:sz w:val="32"/>
    </w:rPr>
  </w:style>
  <w:style w:type="character" w:styleId="SubtleEmphasis">
    <w:name w:val="Subtle Emphasis"/>
    <w:basedOn w:val="DefaultParagraphFont"/>
    <w:uiPriority w:val="19"/>
    <w:qFormat/>
    <w:rsid w:val="00FB5449"/>
    <w:rPr>
      <w:i/>
      <w:iCs/>
      <w:color w:val="404040" w:themeColor="text1" w:themeTint="BF"/>
    </w:rPr>
  </w:style>
  <w:style w:type="character" w:customStyle="1" w:styleId="TitlenaslovengChar">
    <w:name w:val="Title_naslov_eng Char"/>
    <w:basedOn w:val="TitleChar"/>
    <w:link w:val="Titlenasloveng"/>
    <w:rsid w:val="002C53F0"/>
    <w:rPr>
      <w:rFonts w:asciiTheme="majorHAnsi" w:eastAsiaTheme="majorEastAsia" w:hAnsiTheme="majorHAnsi" w:cstheme="majorBidi"/>
      <w:b/>
      <w:color w:val="0070C0"/>
      <w:spacing w:val="-10"/>
      <w:kern w:val="28"/>
      <w:sz w:val="32"/>
      <w:szCs w:val="56"/>
    </w:rPr>
  </w:style>
  <w:style w:type="paragraph" w:customStyle="1" w:styleId="Avtor">
    <w:name w:val="Avtor"/>
    <w:basedOn w:val="Normal"/>
    <w:next w:val="Normal"/>
    <w:qFormat/>
    <w:rsid w:val="00FB5449"/>
    <w:pPr>
      <w:spacing w:before="240" w:after="240"/>
    </w:pPr>
    <w:rPr>
      <w:b/>
    </w:rPr>
  </w:style>
  <w:style w:type="paragraph" w:customStyle="1" w:styleId="Praznavrstica">
    <w:name w:val="Prazna_vrstica"/>
    <w:basedOn w:val="NoSpacing"/>
    <w:qFormat/>
    <w:rsid w:val="006B0B56"/>
  </w:style>
  <w:style w:type="paragraph" w:styleId="ListParagraph">
    <w:name w:val="List Paragraph"/>
    <w:aliases w:val="List Paragraph_OZ_Bulletsi"/>
    <w:basedOn w:val="Normal"/>
    <w:uiPriority w:val="34"/>
    <w:qFormat/>
    <w:rsid w:val="008444C2"/>
    <w:pPr>
      <w:numPr>
        <w:numId w:val="6"/>
      </w:numPr>
      <w:ind w:left="568" w:hanging="284"/>
      <w:contextualSpacing/>
    </w:pPr>
  </w:style>
  <w:style w:type="paragraph" w:styleId="BalloonText">
    <w:name w:val="Balloon Text"/>
    <w:basedOn w:val="Normal"/>
    <w:link w:val="BalloonTextChar"/>
    <w:uiPriority w:val="99"/>
    <w:semiHidden/>
    <w:unhideWhenUsed/>
    <w:rsid w:val="00D526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91"/>
    <w:rPr>
      <w:rFonts w:ascii="Segoe UI" w:hAnsi="Segoe UI" w:cs="Segoe UI"/>
      <w:sz w:val="18"/>
      <w:szCs w:val="18"/>
    </w:rPr>
  </w:style>
  <w:style w:type="paragraph" w:customStyle="1" w:styleId="Tabele">
    <w:name w:val="Tabele"/>
    <w:aliases w:val="slike"/>
    <w:basedOn w:val="Normal"/>
    <w:link w:val="TabeleChar"/>
    <w:qFormat/>
    <w:rsid w:val="00D52691"/>
    <w:pPr>
      <w:spacing w:after="120"/>
      <w:jc w:val="center"/>
    </w:pPr>
  </w:style>
  <w:style w:type="table" w:styleId="TableGrid">
    <w:name w:val="Table Grid"/>
    <w:basedOn w:val="TableNormal"/>
    <w:uiPriority w:val="39"/>
    <w:rsid w:val="00DC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eChar">
    <w:name w:val="Tabele Char"/>
    <w:aliases w:val="slike Char"/>
    <w:basedOn w:val="DefaultParagraphFont"/>
    <w:link w:val="Tabele"/>
    <w:rsid w:val="00D52691"/>
  </w:style>
  <w:style w:type="table" w:styleId="PlainTable3">
    <w:name w:val="Plain Table 3"/>
    <w:basedOn w:val="TableNormal"/>
    <w:uiPriority w:val="43"/>
    <w:rsid w:val="00201C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01C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201C2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C069D6"/>
    <w:pPr>
      <w:spacing w:after="200"/>
    </w:pPr>
    <w:rPr>
      <w:i/>
      <w:iCs/>
      <w:color w:val="44546A" w:themeColor="text2"/>
      <w:sz w:val="18"/>
      <w:szCs w:val="18"/>
    </w:rPr>
  </w:style>
  <w:style w:type="paragraph" w:customStyle="1" w:styleId="Referencetekst">
    <w:name w:val="Reference_tekst"/>
    <w:basedOn w:val="Normal"/>
    <w:link w:val="ReferencetekstChar"/>
    <w:qFormat/>
    <w:rsid w:val="004A117B"/>
    <w:pPr>
      <w:jc w:val="left"/>
    </w:pPr>
  </w:style>
  <w:style w:type="character" w:customStyle="1" w:styleId="ReferencetekstChar">
    <w:name w:val="Reference_tekst Char"/>
    <w:basedOn w:val="DefaultParagraphFont"/>
    <w:link w:val="Referencetekst"/>
    <w:rsid w:val="004A117B"/>
  </w:style>
  <w:style w:type="table" w:styleId="PlainTable2">
    <w:name w:val="Plain Table 2"/>
    <w:aliases w:val="Plain Table 2_OZ"/>
    <w:basedOn w:val="TableNormal"/>
    <w:uiPriority w:val="42"/>
    <w:rsid w:val="00A144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semiHidden/>
    <w:rsid w:val="00073A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73A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73A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73A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3AC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393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izum.si/COBISS/bibliografije/Tipologija_slv.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eee@ee.ee" TargetMode="External"/><Relationship Id="rId1" Type="http://schemas.openxmlformats.org/officeDocument/2006/relationships/hyperlink" Target="mailto:eee@ee.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03B71C-B501-407A-861B-129902FB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Predloga_OZ</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Predloga_OZ</dc:title>
  <dc:subject>Revija OZ</dc:subject>
  <dc:creator>Branka Badovinac</dc:creator>
  <cp:keywords>OZ</cp:keywords>
  <dc:description/>
  <cp:lastModifiedBy>Branka Badovinac</cp:lastModifiedBy>
  <cp:revision>4</cp:revision>
  <cp:lastPrinted>2019-09-12T13:13:00Z</cp:lastPrinted>
  <dcterms:created xsi:type="dcterms:W3CDTF">2019-09-19T07:18:00Z</dcterms:created>
  <dcterms:modified xsi:type="dcterms:W3CDTF">2019-11-13T13:18:00Z</dcterms:modified>
</cp:coreProperties>
</file>